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966BD2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</w:p>
          <w:p w14:paraId="4754F4AA" w14:textId="7EEA6B1F" w:rsidR="00E341A6" w:rsidRPr="00966BD2" w:rsidRDefault="00136FE3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966BD2">
              <w:rPr>
                <w:b/>
                <w:bCs/>
                <w:color w:val="FFFFFF" w:themeColor="background1"/>
                <w:sz w:val="72"/>
                <w:szCs w:val="72"/>
              </w:rPr>
              <w:t>Secretaria-Geral de Gestão de Pessoas (SGPES)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E5509B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E550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E550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07A2C247" w:rsidR="0051028D" w:rsidRPr="00BF0025" w:rsidRDefault="007818F1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Secretaria-Geral de </w:t>
            </w:r>
            <w:r w:rsidR="00966BD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Gestão de Pessoas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SG</w:t>
            </w:r>
            <w:r w:rsidR="00966BD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PES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4F1849A2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7818F1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</w:t>
            </w:r>
            <w:r w:rsidR="00C04C7E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338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37FF409E" w:rsidR="0051028D" w:rsidRPr="007818F1" w:rsidRDefault="002349D7" w:rsidP="00E5509B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hyperlink r:id="rId9" w:history="1">
              <w:r w:rsidR="00C04C7E" w:rsidRPr="00182608">
                <w:rPr>
                  <w:rStyle w:val="Hyperlink"/>
                </w:rPr>
                <w:t>https://www.tjrj.jus.br/web/guest/secretaria-geral-de-gestao-de-pessoas-sgpes-</w:t>
              </w:r>
            </w:hyperlink>
            <w:r w:rsidR="00C04C7E">
              <w:t xml:space="preserve"> </w:t>
            </w:r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BF0025" w:rsidRDefault="00A741D5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0979179A" w:rsidR="0051028D" w:rsidRPr="007818F1" w:rsidRDefault="002349D7" w:rsidP="00E5509B">
            <w:pPr>
              <w:spacing w:after="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10" w:history="1">
              <w:r w:rsidR="00C04C7E">
                <w:rPr>
                  <w:rStyle w:val="Hyperlink"/>
                  <w:rFonts w:ascii="Arial" w:hAnsi="Arial" w:cs="Arial"/>
                  <w:b/>
                  <w:bCs/>
                  <w:color w:val="337AB7"/>
                </w:rPr>
                <w:t>sgpes.secretaria@tjrj.jus.br</w:t>
              </w:r>
            </w:hyperlink>
            <w:r w:rsidR="00C04C7E">
              <w:rPr>
                <w:rStyle w:val="Forte"/>
                <w:rFonts w:ascii="Arial" w:hAnsi="Arial" w:cs="Arial"/>
                <w:color w:val="333333"/>
                <w:u w:val="single"/>
                <w:shd w:val="clear" w:color="auto" w:fill="FFFFFF"/>
              </w:rPr>
              <w:t xml:space="preserve"> </w:t>
            </w:r>
            <w:r w:rsidR="00C04C7E">
              <w:rPr>
                <w:rFonts w:ascii="Arial" w:hAnsi="Arial" w:cs="Arial"/>
                <w:color w:val="333333"/>
                <w:shd w:val="clear" w:color="auto" w:fill="FFFFFF"/>
              </w:rPr>
              <w:t xml:space="preserve">e </w:t>
            </w:r>
            <w:hyperlink r:id="rId11" w:history="1">
              <w:r w:rsidR="00C04C7E">
                <w:rPr>
                  <w:rStyle w:val="Hyperlink"/>
                  <w:rFonts w:ascii="Arial" w:hAnsi="Arial" w:cs="Arial"/>
                  <w:b/>
                  <w:bCs/>
                  <w:color w:val="23527C"/>
                </w:rPr>
                <w:t>sgpes@tjrj.jus.br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p w14:paraId="5672A5B1" w14:textId="07DE6ADA" w:rsidR="000E6B3A" w:rsidRPr="007C718E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b/>
              <w:bCs/>
              <w:sz w:val="24"/>
              <w:szCs w:val="24"/>
            </w:rPr>
          </w:pPr>
          <w:r w:rsidRPr="007C718E">
            <w:rPr>
              <w:b/>
              <w:bCs/>
              <w:sz w:val="24"/>
              <w:szCs w:val="24"/>
            </w:rPr>
            <w:t>Sumário</w:t>
          </w:r>
        </w:p>
        <w:bookmarkStart w:id="0" w:name="_GoBack"/>
        <w:bookmarkEnd w:id="0"/>
        <w:p w14:paraId="6211EDDF" w14:textId="23AC36B9" w:rsidR="001D2DC6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208446" w:history="1">
            <w:r w:rsidR="001D2DC6" w:rsidRPr="003B21D7">
              <w:rPr>
                <w:rStyle w:val="Hyperlink"/>
              </w:rPr>
              <w:t>1. ESTRUTURA ORGANIZACIONAL</w:t>
            </w:r>
            <w:r w:rsidR="001D2DC6">
              <w:rPr>
                <w:webHidden/>
              </w:rPr>
              <w:tab/>
            </w:r>
            <w:r w:rsidR="001D2DC6">
              <w:rPr>
                <w:webHidden/>
              </w:rPr>
              <w:fldChar w:fldCharType="begin"/>
            </w:r>
            <w:r w:rsidR="001D2DC6">
              <w:rPr>
                <w:webHidden/>
              </w:rPr>
              <w:instrText xml:space="preserve"> PAGEREF _Toc198208446 \h </w:instrText>
            </w:r>
            <w:r w:rsidR="001D2DC6">
              <w:rPr>
                <w:webHidden/>
              </w:rPr>
            </w:r>
            <w:r w:rsidR="001D2DC6">
              <w:rPr>
                <w:webHidden/>
              </w:rPr>
              <w:fldChar w:fldCharType="separate"/>
            </w:r>
            <w:r w:rsidR="001D2DC6">
              <w:rPr>
                <w:webHidden/>
              </w:rPr>
              <w:t>5</w:t>
            </w:r>
            <w:r w:rsidR="001D2DC6">
              <w:rPr>
                <w:webHidden/>
              </w:rPr>
              <w:fldChar w:fldCharType="end"/>
            </w:r>
          </w:hyperlink>
        </w:p>
        <w:p w14:paraId="64DF6E8F" w14:textId="4C8C2B85" w:rsidR="001D2DC6" w:rsidRDefault="001D2DC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8208447" w:history="1">
            <w:r w:rsidRPr="003B21D7">
              <w:rPr>
                <w:rStyle w:val="Hyperlink"/>
              </w:rPr>
              <w:t>2. ESTRUTURA DA SECRETARIA-GERAL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_Toc198208447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AA14906" w14:textId="658BBAC2" w:rsidR="001D2DC6" w:rsidRDefault="001D2DC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8208448" w:history="1">
            <w:r w:rsidRPr="003B21D7">
              <w:rPr>
                <w:rStyle w:val="Hyperlink"/>
              </w:rPr>
              <w:t>3. DEPARTAMENTOS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_Toc198208448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87B6CA8" w14:textId="6A390390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49" w:history="1">
            <w:r w:rsidRPr="003B21D7">
              <w:rPr>
                <w:rStyle w:val="Hyperlink"/>
                <w:b/>
                <w:bCs/>
                <w:noProof/>
              </w:rPr>
              <w:t>3.1 - Departamento de Desenvolvimento de Pessoas (DEDEP)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43E13" w14:textId="70935C48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50" w:history="1">
            <w:r w:rsidRPr="003B21D7">
              <w:rPr>
                <w:rStyle w:val="Hyperlink"/>
                <w:b/>
                <w:bCs/>
                <w:noProof/>
              </w:rPr>
              <w:t>3.2 - Departamento Pessoal da Magistratura (DEMAG)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E3EF6" w14:textId="4BCB5BF2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51" w:history="1">
            <w:r w:rsidRPr="003B21D7">
              <w:rPr>
                <w:rStyle w:val="Hyperlink"/>
                <w:b/>
                <w:bCs/>
                <w:noProof/>
              </w:rPr>
              <w:t>3.3 - Departamento de Saúde (DESAU)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237F5" w14:textId="339D9F2E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52" w:history="1">
            <w:r w:rsidRPr="003B21D7">
              <w:rPr>
                <w:rStyle w:val="Hyperlink"/>
                <w:b/>
                <w:bCs/>
                <w:noProof/>
              </w:rPr>
              <w:t>3.4 - Departamento de Administração de Pessoal (DEAPS)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9B4FB" w14:textId="11B83606" w:rsidR="001D2DC6" w:rsidRDefault="001D2DC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8208453" w:history="1">
            <w:r w:rsidRPr="003B21D7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_Toc198208453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7E0C824" w14:textId="44525F93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54" w:history="1">
            <w:r w:rsidRPr="003B21D7">
              <w:rPr>
                <w:rStyle w:val="Hyperlink"/>
                <w:b/>
                <w:bCs/>
                <w:noProof/>
              </w:rPr>
              <w:t>4.1 – Rotinas Administrativas (RAD)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AE772" w14:textId="0DAEBD5E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55" w:history="1">
            <w:r w:rsidRPr="003B21D7">
              <w:rPr>
                <w:rStyle w:val="Hyperlink"/>
                <w:b/>
                <w:bCs/>
                <w:noProof/>
              </w:rPr>
              <w:t>4.2 - Sistema de Gestão da Qualidade do DEDEP (SGQ/DEDEP)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DB623" w14:textId="50BFBDF5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56" w:history="1">
            <w:r w:rsidRPr="003B21D7">
              <w:rPr>
                <w:rStyle w:val="Hyperlink"/>
                <w:b/>
                <w:bCs/>
                <w:noProof/>
              </w:rPr>
              <w:t>4.2.1 - Escopo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13F9E" w14:textId="1A2FB4C0" w:rsidR="001D2DC6" w:rsidRDefault="001D2DC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8208457" w:history="1">
            <w:r w:rsidRPr="003B21D7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_Toc198208457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472879C" w14:textId="79655140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58" w:history="1">
            <w:r w:rsidRPr="003B21D7">
              <w:rPr>
                <w:rStyle w:val="Hyperlink"/>
                <w:b/>
                <w:bCs/>
                <w:noProof/>
              </w:rPr>
              <w:t>5.1 – Absenteísmo no PJERJ -Magistrados e Servidores - Global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94537" w14:textId="32E6B805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59" w:history="1">
            <w:r w:rsidRPr="003B21D7">
              <w:rPr>
                <w:rStyle w:val="Hyperlink"/>
                <w:b/>
                <w:bCs/>
                <w:noProof/>
              </w:rPr>
              <w:t>5.2 – Absenteísmo de Magistrados no PJERJ.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104C7" w14:textId="394C5309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0" w:history="1">
            <w:r w:rsidRPr="003B21D7">
              <w:rPr>
                <w:rStyle w:val="Hyperlink"/>
                <w:b/>
                <w:bCs/>
                <w:noProof/>
              </w:rPr>
              <w:t>5.3 – Absenteísmo de Servidores no PJERJ.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1302B" w14:textId="33AE43B8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1" w:history="1">
            <w:r w:rsidRPr="003B21D7">
              <w:rPr>
                <w:rStyle w:val="Hyperlink"/>
                <w:b/>
                <w:bCs/>
                <w:noProof/>
              </w:rPr>
              <w:t>5.4 – Percentual da Força de Trabalho Total Participante de Ações de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1AE59" w14:textId="5946DE09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2" w:history="1">
            <w:r w:rsidRPr="003B21D7">
              <w:rPr>
                <w:rStyle w:val="Hyperlink"/>
                <w:b/>
                <w:bCs/>
                <w:noProof/>
              </w:rPr>
              <w:t>5.5 – Quantidade de Ações de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A662D" w14:textId="6BAC5928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3" w:history="1">
            <w:r w:rsidRPr="003B21D7">
              <w:rPr>
                <w:rStyle w:val="Hyperlink"/>
                <w:b/>
                <w:bCs/>
                <w:noProof/>
              </w:rPr>
              <w:t>5.6 – Participantes de Ações em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E77A8" w14:textId="5D7910B1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4" w:history="1">
            <w:r w:rsidRPr="003B21D7">
              <w:rPr>
                <w:rStyle w:val="Hyperlink"/>
                <w:b/>
                <w:bCs/>
                <w:noProof/>
              </w:rPr>
              <w:t>5.7 – Participantes em Sessões de Fisioterapia, Psicologia e Programa Antitabagismo e Nutricionista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1416C" w14:textId="71FF7994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5" w:history="1">
            <w:r w:rsidRPr="003B21D7">
              <w:rPr>
                <w:rStyle w:val="Hyperlink"/>
                <w:b/>
                <w:bCs/>
                <w:noProof/>
              </w:rPr>
              <w:t>5.8 – Licenças Médicas por tipos (total)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79A75" w14:textId="59AE5888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6" w:history="1">
            <w:r w:rsidRPr="003B21D7">
              <w:rPr>
                <w:rStyle w:val="Hyperlink"/>
                <w:b/>
                <w:bCs/>
                <w:noProof/>
              </w:rPr>
              <w:t>5.9 – Atendimentos Periciais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D6CA0" w14:textId="2A5971AC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7" w:history="1">
            <w:r w:rsidRPr="003B21D7">
              <w:rPr>
                <w:rStyle w:val="Hyperlink"/>
                <w:b/>
                <w:bCs/>
                <w:noProof/>
              </w:rPr>
              <w:t>5.10 – Evolução dos atendimentos do DESAU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CDBBD" w14:textId="0646A5A3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8" w:history="1">
            <w:r w:rsidRPr="003B21D7">
              <w:rPr>
                <w:rStyle w:val="Hyperlink"/>
                <w:b/>
                <w:bCs/>
                <w:noProof/>
              </w:rPr>
              <w:t>5.11 – Sinistralidade do Plano de Saúde.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6C28A" w14:textId="46B63CFD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69" w:history="1">
            <w:r w:rsidRPr="003B21D7">
              <w:rPr>
                <w:rStyle w:val="Hyperlink"/>
                <w:b/>
                <w:bCs/>
                <w:noProof/>
              </w:rPr>
              <w:t>5.12 – Índice de Servidores Com necessidade de Desenvolvimento de Competência Mapeada.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22304" w14:textId="4403A227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70" w:history="1">
            <w:r w:rsidRPr="003B21D7">
              <w:rPr>
                <w:rStyle w:val="Hyperlink"/>
                <w:b/>
                <w:bCs/>
                <w:noProof/>
              </w:rPr>
              <w:t>5.13 – Pesquisa de Clima Organizacional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2618" w14:textId="70890C1D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71" w:history="1">
            <w:r w:rsidRPr="003B21D7">
              <w:rPr>
                <w:rStyle w:val="Hyperlink"/>
                <w:b/>
                <w:bCs/>
                <w:noProof/>
              </w:rPr>
              <w:t>5.14 – Percentual de servidores disponibilizados para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0582A" w14:textId="1C610A1A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72" w:history="1">
            <w:r w:rsidRPr="003B21D7">
              <w:rPr>
                <w:rStyle w:val="Hyperlink"/>
                <w:b/>
                <w:bCs/>
                <w:noProof/>
              </w:rPr>
              <w:t>5.15 – Índice de Renovação da Força de Trabalho (turnover)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2F709" w14:textId="76BCC08F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73" w:history="1">
            <w:r w:rsidRPr="003B21D7">
              <w:rPr>
                <w:rStyle w:val="Hyperlink"/>
                <w:b/>
                <w:bCs/>
                <w:noProof/>
              </w:rPr>
              <w:t>5.16 – Distribuição do Efetivo por Área (total)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BDB75" w14:textId="6B367C6F" w:rsidR="001D2DC6" w:rsidRDefault="001D2DC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8208474" w:history="1">
            <w:r w:rsidRPr="003B21D7">
              <w:rPr>
                <w:rStyle w:val="Hyperlink"/>
              </w:rPr>
              <w:t>6. Principais realizações em administração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_Toc198208474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419EBA0C" w14:textId="1886D890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75" w:history="1">
            <w:r w:rsidRPr="003B21D7">
              <w:rPr>
                <w:rStyle w:val="Hyperlink"/>
                <w:b/>
                <w:bCs/>
                <w:noProof/>
              </w:rPr>
              <w:t>6.1 – Promoções por temporalidade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42E16" w14:textId="6FE2FE9B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76" w:history="1">
            <w:r w:rsidRPr="003B21D7">
              <w:rPr>
                <w:rStyle w:val="Hyperlink"/>
                <w:b/>
                <w:bCs/>
                <w:noProof/>
              </w:rPr>
              <w:t>6.2 – Reajuste de benefícios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8BFA9" w14:textId="0DAF7329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77" w:history="1">
            <w:r w:rsidRPr="003B21D7">
              <w:rPr>
                <w:rStyle w:val="Hyperlink"/>
                <w:b/>
                <w:bCs/>
                <w:noProof/>
              </w:rPr>
              <w:t>6.3 – Conversão de saldo de férias e licença prêmio em pecúnia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D7CAD" w14:textId="647D7B21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78" w:history="1">
            <w:r w:rsidRPr="003B21D7">
              <w:rPr>
                <w:rStyle w:val="Hyperlink"/>
                <w:b/>
                <w:bCs/>
                <w:noProof/>
              </w:rPr>
              <w:t>6.4 – Quadro sintético de pessoal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4ECBA" w14:textId="3DEBB6A3" w:rsidR="001D2DC6" w:rsidRDefault="001D2DC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8208479" w:history="1">
            <w:r w:rsidRPr="003B21D7">
              <w:rPr>
                <w:rStyle w:val="Hyperlink"/>
              </w:rPr>
              <w:t>7. Principais realizações em saúde de magistrados e servidores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_Toc198208479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037A5EB6" w14:textId="66E6D338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80" w:history="1">
            <w:r w:rsidRPr="003B21D7">
              <w:rPr>
                <w:rStyle w:val="Hyperlink"/>
                <w:b/>
                <w:bCs/>
                <w:noProof/>
              </w:rPr>
              <w:t>7.1 – Ações em parceria com a AMIL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01601" w14:textId="1DB6133F" w:rsidR="001D2DC6" w:rsidRDefault="001D2DC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8208481" w:history="1">
            <w:r w:rsidRPr="003B21D7">
              <w:rPr>
                <w:rStyle w:val="Hyperlink"/>
                <w:b/>
                <w:bCs/>
                <w:noProof/>
              </w:rPr>
              <w:t>7.2 – Palestras e cursos realizados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_Toc198208481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8EC72" w14:textId="64ED5F0A" w:rsidR="001D2DC6" w:rsidRDefault="001D2DC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8208482" w:history="1">
            <w:r w:rsidRPr="003B21D7">
              <w:rPr>
                <w:rStyle w:val="Hyperlink"/>
              </w:rPr>
              <w:t>8. Outras realizações da SGPES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_Toc198208482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5D83A136" w14:textId="52E49D18" w:rsidR="001D2DC6" w:rsidRDefault="001D2DC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8208483" w:history="1">
            <w:r w:rsidRPr="003B21D7">
              <w:rPr>
                <w:rStyle w:val="Hyperlink"/>
              </w:rPr>
              <w:t>9.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_Toc198208483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3E84311E" w14:textId="27938995" w:rsidR="004E51B2" w:rsidRPr="004E51B2" w:rsidRDefault="000E6B3A" w:rsidP="007C718E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358F53CE" w:rsidR="00F0457E" w:rsidRPr="006A6C7B" w:rsidRDefault="001D38B7" w:rsidP="00F0457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1" w:name="_Toc198208446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1"/>
    </w:p>
    <w:p w14:paraId="61869773" w14:textId="77777777" w:rsidR="00966BD2" w:rsidRDefault="00966BD2" w:rsidP="00A741D5">
      <w:pPr>
        <w:ind w:left="-709"/>
        <w:jc w:val="center"/>
        <w:rPr>
          <w:noProof/>
        </w:rPr>
      </w:pPr>
    </w:p>
    <w:p w14:paraId="0845ED52" w14:textId="5DFC2036" w:rsidR="00966BD2" w:rsidRDefault="005D5C82" w:rsidP="00A741D5">
      <w:pPr>
        <w:ind w:left="-709"/>
        <w:jc w:val="center"/>
        <w:rPr>
          <w:noProof/>
        </w:rPr>
      </w:pPr>
      <w:r w:rsidRPr="005D5C82">
        <w:rPr>
          <w:noProof/>
        </w:rPr>
        <w:drawing>
          <wp:inline distT="0" distB="0" distL="0" distR="0" wp14:anchorId="2C6C998D" wp14:editId="5D4B7935">
            <wp:extent cx="6239746" cy="6763694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9746" cy="6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036D042D" w:rsidR="00A80798" w:rsidRDefault="00A80798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20A51567" w:rsidR="00550F0E" w:rsidRPr="00940481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2" w:name="_Toc198208447"/>
      <w:r>
        <w:rPr>
          <w:b/>
          <w:bCs/>
          <w:sz w:val="32"/>
          <w:szCs w:val="32"/>
        </w:rPr>
        <w:lastRenderedPageBreak/>
        <w:t>2.</w:t>
      </w:r>
      <w:r w:rsidRPr="004779B9">
        <w:rPr>
          <w:b/>
          <w:bCs/>
          <w:sz w:val="32"/>
          <w:szCs w:val="32"/>
        </w:rPr>
        <w:t xml:space="preserve"> </w:t>
      </w:r>
      <w:r w:rsidR="00E34E01">
        <w:rPr>
          <w:b/>
          <w:bCs/>
          <w:sz w:val="32"/>
          <w:szCs w:val="32"/>
        </w:rPr>
        <w:t>ESTRUTURA DA SECRETARIA-GERAL</w:t>
      </w:r>
      <w:bookmarkEnd w:id="2"/>
    </w:p>
    <w:p w14:paraId="3422DA63" w14:textId="77777777" w:rsidR="00EE42D3" w:rsidRDefault="00EE42D3" w:rsidP="00EE42D3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Gabinete (GBPES)</w:t>
      </w:r>
    </w:p>
    <w:p w14:paraId="5D617197" w14:textId="77777777" w:rsidR="00EE42D3" w:rsidRDefault="00EE42D3" w:rsidP="00EE42D3">
      <w:pPr>
        <w:numPr>
          <w:ilvl w:val="0"/>
          <w:numId w:val="25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Assessoria Jurídica de Pessoal (ASPES)</w:t>
      </w:r>
    </w:p>
    <w:p w14:paraId="4BD92C0D" w14:textId="77777777" w:rsidR="00EE42D3" w:rsidRDefault="00EE42D3" w:rsidP="00EE42D3">
      <w:pPr>
        <w:numPr>
          <w:ilvl w:val="0"/>
          <w:numId w:val="26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Assessoria Técnica (ASTEP)</w:t>
      </w:r>
    </w:p>
    <w:p w14:paraId="5A343DB0" w14:textId="77777777" w:rsidR="00EE42D3" w:rsidRDefault="00EE42D3" w:rsidP="00EE42D3">
      <w:pPr>
        <w:numPr>
          <w:ilvl w:val="0"/>
          <w:numId w:val="27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Departamento de Desenvolvimento de Pessoas (DEDEP) - </w:t>
      </w:r>
      <w:hyperlink r:id="rId13" w:history="1">
        <w:r>
          <w:rPr>
            <w:rStyle w:val="Hyperlink"/>
            <w:rFonts w:ascii="Arial" w:hAnsi="Arial" w:cs="Arial"/>
            <w:b/>
            <w:bCs/>
            <w:color w:val="337AB7"/>
          </w:rPr>
          <w:t>sgpes.dedep@tjrj.jus.br</w:t>
        </w:r>
      </w:hyperlink>
    </w:p>
    <w:p w14:paraId="212F7429" w14:textId="0FA8863F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Captação, Desenvolvimento e Ambiência Organizacional (DICAP)</w:t>
      </w:r>
    </w:p>
    <w:p w14:paraId="34881FF6" w14:textId="014129D7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Divisão de Gerenciamento de </w:t>
      </w:r>
      <w:r w:rsidR="00CE71EB">
        <w:rPr>
          <w:rFonts w:ascii="Arial" w:hAnsi="Arial" w:cs="Arial"/>
          <w:color w:val="333333"/>
          <w:sz w:val="21"/>
          <w:szCs w:val="21"/>
        </w:rPr>
        <w:t>Colaboradores</w:t>
      </w:r>
      <w:r>
        <w:rPr>
          <w:rFonts w:ascii="Arial" w:hAnsi="Arial" w:cs="Arial"/>
          <w:color w:val="333333"/>
          <w:sz w:val="21"/>
          <w:szCs w:val="21"/>
        </w:rPr>
        <w:t xml:space="preserve"> (DI</w:t>
      </w:r>
      <w:r w:rsidR="00CE71EB">
        <w:rPr>
          <w:rFonts w:ascii="Arial" w:hAnsi="Arial" w:cs="Arial"/>
          <w:color w:val="333333"/>
          <w:sz w:val="21"/>
          <w:szCs w:val="21"/>
        </w:rPr>
        <w:t>G</w:t>
      </w:r>
      <w:r>
        <w:rPr>
          <w:rFonts w:ascii="Arial" w:hAnsi="Arial" w:cs="Arial"/>
          <w:color w:val="333333"/>
          <w:sz w:val="21"/>
          <w:szCs w:val="21"/>
        </w:rPr>
        <w:t>E</w:t>
      </w:r>
      <w:r w:rsidR="00CE71EB">
        <w:rPr>
          <w:rFonts w:ascii="Arial" w:hAnsi="Arial" w:cs="Arial"/>
          <w:color w:val="333333"/>
          <w:sz w:val="21"/>
          <w:szCs w:val="21"/>
        </w:rPr>
        <w:t>C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14:paraId="3C735087" w14:textId="77777777" w:rsidR="00EE42D3" w:rsidRDefault="00EE42D3" w:rsidP="00EE42D3">
      <w:pPr>
        <w:numPr>
          <w:ilvl w:val="0"/>
          <w:numId w:val="28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Departamento de Pessoal da Magistratura (DEMAG) - </w:t>
      </w:r>
      <w:hyperlink r:id="rId14" w:history="1">
        <w:r>
          <w:rPr>
            <w:rStyle w:val="Hyperlink"/>
            <w:rFonts w:ascii="Arial" w:hAnsi="Arial" w:cs="Arial"/>
            <w:b/>
            <w:bCs/>
            <w:color w:val="337AB7"/>
          </w:rPr>
          <w:t>sgpes.demag@tjrj.jus.br</w:t>
        </w:r>
      </w:hyperlink>
    </w:p>
    <w:p w14:paraId="2EE531C5" w14:textId="6C1C4FA3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Processamento e Informações de Magistrados (DIPIM)</w:t>
      </w:r>
    </w:p>
    <w:p w14:paraId="29B32D88" w14:textId="3FDDB5B4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Pagamento de Magistrados (DIPMAG)</w:t>
      </w:r>
    </w:p>
    <w:p w14:paraId="59E68183" w14:textId="34B68125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Benefícios de Magistrados (DIBEM)</w:t>
      </w:r>
    </w:p>
    <w:p w14:paraId="2BD2D1AD" w14:textId="37E6AF02" w:rsidR="00187390" w:rsidRPr="001D2DC6" w:rsidRDefault="00187390" w:rsidP="00187390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 w:rsidRPr="001D2DC6">
        <w:rPr>
          <w:rFonts w:ascii="Arial" w:hAnsi="Arial" w:cs="Arial"/>
          <w:color w:val="333333"/>
          <w:sz w:val="21"/>
          <w:szCs w:val="21"/>
        </w:rPr>
        <w:t>Divisão de Levantamento e Obrigações Fiscais da Magistratura (</w:t>
      </w:r>
      <w:r w:rsidR="00182FF4" w:rsidRPr="001D2DC6">
        <w:rPr>
          <w:rFonts w:ascii="Arial" w:hAnsi="Arial" w:cs="Arial"/>
          <w:color w:val="333333"/>
          <w:sz w:val="21"/>
          <w:szCs w:val="21"/>
        </w:rPr>
        <w:t>DILOF</w:t>
      </w:r>
      <w:r w:rsidRPr="001D2DC6">
        <w:rPr>
          <w:rFonts w:ascii="Arial" w:hAnsi="Arial" w:cs="Arial"/>
          <w:color w:val="333333"/>
          <w:sz w:val="21"/>
          <w:szCs w:val="21"/>
        </w:rPr>
        <w:t xml:space="preserve">) </w:t>
      </w:r>
    </w:p>
    <w:p w14:paraId="4C8F0CAC" w14:textId="6E617502" w:rsidR="00EE42D3" w:rsidRDefault="00EE42D3" w:rsidP="00EE42D3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Departamento de Administração de Pessoal (DEAPS) - </w:t>
      </w:r>
      <w:hyperlink r:id="rId15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sgpes.deaps@tjrj.jus.br</w:t>
        </w:r>
      </w:hyperlink>
    </w:p>
    <w:p w14:paraId="26E60637" w14:textId="1B26B17B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Análise de Processos e Administração de Benefícios (DIAPA)</w:t>
      </w:r>
    </w:p>
    <w:p w14:paraId="61893CC0" w14:textId="01347D79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Pagamento de Pessoal (DIPAG)</w:t>
      </w:r>
    </w:p>
    <w:p w14:paraId="68EC8A9B" w14:textId="009BA0EA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Cadastro de Servidores (DICAD)</w:t>
      </w:r>
    </w:p>
    <w:p w14:paraId="558E5BFC" w14:textId="4EB4BF52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Processamento de Benefícios Previdenciários (DIBEP)</w:t>
      </w:r>
    </w:p>
    <w:p w14:paraId="516BC02B" w14:textId="6A9F7497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Central de Atendimento de Pessoal (CEAPE) - </w:t>
      </w:r>
      <w:hyperlink r:id="rId16" w:history="1">
        <w:r w:rsidRPr="00BF08F3"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sgpes.deaps.ceape@tjrj.jus.br</w:t>
        </w:r>
      </w:hyperlink>
    </w:p>
    <w:p w14:paraId="071E30BE" w14:textId="77777777" w:rsidR="00EE42D3" w:rsidRDefault="00EE42D3" w:rsidP="00EE42D3">
      <w:pPr>
        <w:pStyle w:val="NormalWeb"/>
        <w:numPr>
          <w:ilvl w:val="0"/>
          <w:numId w:val="30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Departamento de Saúde (DESAU) - </w:t>
      </w:r>
      <w:hyperlink r:id="rId17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sgpes.desau@tjrj.jus.br</w:t>
        </w:r>
      </w:hyperlink>
    </w:p>
    <w:p w14:paraId="2C40A711" w14:textId="3C8324B5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Integrada de Saúde (DISAU)</w:t>
      </w:r>
    </w:p>
    <w:p w14:paraId="4755F9F0" w14:textId="18F39FD8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Pericial (DIPER)</w:t>
      </w:r>
    </w:p>
    <w:p w14:paraId="48623FF5" w14:textId="41172A32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Saúde Ocupacional (DISOC)</w:t>
      </w:r>
    </w:p>
    <w:p w14:paraId="4565D7B3" w14:textId="77777777" w:rsidR="00EE42D3" w:rsidRPr="00EE42D3" w:rsidRDefault="00EE42D3" w:rsidP="00EE42D3">
      <w:pPr>
        <w:spacing w:before="120" w:after="120"/>
      </w:pPr>
    </w:p>
    <w:p w14:paraId="0A193255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EE42D3">
        <w:rPr>
          <w:rFonts w:ascii="Arial" w:hAnsi="Arial" w:cs="Arial"/>
          <w:b/>
          <w:bCs/>
          <w:color w:val="333333"/>
          <w:sz w:val="21"/>
          <w:szCs w:val="21"/>
        </w:rPr>
        <w:t>Secretário-Geral</w:t>
      </w:r>
      <w:r>
        <w:rPr>
          <w:rFonts w:ascii="Arial" w:hAnsi="Arial" w:cs="Arial"/>
          <w:color w:val="333333"/>
          <w:sz w:val="21"/>
          <w:szCs w:val="21"/>
        </w:rPr>
        <w:t>: Gabriel Albuquerque Pinto</w:t>
      </w:r>
    </w:p>
    <w:p w14:paraId="03ACA6A6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Centro Administrativo do Tribunal de Justiça</w:t>
      </w:r>
    </w:p>
    <w:p w14:paraId="1181D186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Praça XV de Novembro, nº 2, sala 503 - Centro - Rio de Janeiro - CEP: 20010-010</w:t>
      </w:r>
    </w:p>
    <w:p w14:paraId="3C4FC364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Telefone: 3133-7338</w:t>
      </w:r>
    </w:p>
    <w:p w14:paraId="5B07B8A1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E-mails: </w:t>
      </w:r>
      <w:hyperlink r:id="rId18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sgpes.secretaria@tjrj.jus.br</w:t>
        </w:r>
      </w:hyperlink>
      <w:r>
        <w:rPr>
          <w:rFonts w:ascii="Arial" w:hAnsi="Arial" w:cs="Arial"/>
          <w:color w:val="333333"/>
          <w:sz w:val="21"/>
          <w:szCs w:val="21"/>
        </w:rPr>
        <w:t> e </w:t>
      </w:r>
      <w:hyperlink r:id="rId19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sgpes@tjrj.jus.br</w:t>
        </w:r>
      </w:hyperlink>
    </w:p>
    <w:p w14:paraId="5900AD96" w14:textId="277CB7D1" w:rsidR="00550F0E" w:rsidRPr="006A6C7B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3" w:name="_Toc198208448"/>
      <w:r>
        <w:rPr>
          <w:b/>
          <w:bCs/>
          <w:sz w:val="32"/>
          <w:szCs w:val="32"/>
        </w:rPr>
        <w:t>3.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E34E01">
        <w:rPr>
          <w:b/>
          <w:bCs/>
          <w:sz w:val="32"/>
          <w:szCs w:val="32"/>
        </w:rPr>
        <w:t>EPARTAMENTOS</w:t>
      </w:r>
      <w:bookmarkEnd w:id="3"/>
    </w:p>
    <w:p w14:paraId="23F4F917" w14:textId="605EAC5B" w:rsidR="00E34E01" w:rsidRPr="00940481" w:rsidRDefault="00550F0E" w:rsidP="00EE42D3">
      <w:pPr>
        <w:pStyle w:val="Ttulo2"/>
        <w:spacing w:after="120" w:line="276" w:lineRule="auto"/>
        <w:rPr>
          <w:bCs/>
          <w:color w:val="auto"/>
          <w:sz w:val="28"/>
          <w:szCs w:val="28"/>
        </w:rPr>
      </w:pPr>
      <w:bookmarkStart w:id="4" w:name="_Toc198208449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EE42D3" w:rsidRPr="00EE42D3">
        <w:rPr>
          <w:b/>
          <w:bCs/>
          <w:color w:val="auto"/>
          <w:sz w:val="28"/>
          <w:szCs w:val="28"/>
        </w:rPr>
        <w:t>Departamento de Desenvolvimento de Pessoas (DEDEP)</w:t>
      </w:r>
      <w:bookmarkEnd w:id="4"/>
    </w:p>
    <w:p w14:paraId="011923A8" w14:textId="5106868C" w:rsidR="00EE42D3" w:rsidRDefault="001813CA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357303">
        <w:rPr>
          <w:rFonts w:ascii="Arial" w:hAnsi="Arial" w:cs="Arial"/>
          <w:color w:val="000000" w:themeColor="text1"/>
          <w:sz w:val="21"/>
          <w:szCs w:val="21"/>
        </w:rPr>
        <w:t xml:space="preserve">O DEDEP é uma Unidade Organizacional, integrante da SGPES, que promove a gestão por competências por meio da utilização de métodos e técnicas de mapeamento e avaliação de competências, gerencia os programas </w:t>
      </w:r>
      <w:r w:rsidRPr="00357303">
        <w:rPr>
          <w:rFonts w:ascii="Arial" w:hAnsi="Arial" w:cs="Arial"/>
          <w:color w:val="000000" w:themeColor="text1"/>
          <w:sz w:val="21"/>
          <w:szCs w:val="21"/>
        </w:rPr>
        <w:lastRenderedPageBreak/>
        <w:t>de recepção e integração para novos servidores, de ambientação para servidores com deficiência e readaptados, e de preparação para a aposentadoria para servidores em final de carreira, bem como apoia a Instituição no provimento de servidores e residentes, mediante realização de concursos públicos, processos seletivos e atividades de recrutamento, seleção  e lotação, necessários aos seu funcionamento</w:t>
      </w:r>
      <w:r w:rsidR="00EE42D3">
        <w:rPr>
          <w:rFonts w:ascii="Arial" w:hAnsi="Arial" w:cs="Arial"/>
          <w:color w:val="333333"/>
          <w:sz w:val="21"/>
          <w:szCs w:val="21"/>
        </w:rPr>
        <w:t>.</w:t>
      </w:r>
    </w:p>
    <w:p w14:paraId="02649B0E" w14:textId="77777777" w:rsidR="00EA4939" w:rsidRPr="001813CA" w:rsidRDefault="00EA4939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F0F6F67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DEDEP possui dentre outras atribuições:</w:t>
      </w:r>
    </w:p>
    <w:p w14:paraId="2E3189C0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Propor e realizar ações de gestão de pessoas no Poder Judiciário, propiciando aos servidores e colaboradores a aplicação eficaz de seus conhecimentos e habilidades, com foco nos objetivos institucionais;</w:t>
      </w:r>
    </w:p>
    <w:p w14:paraId="3D7E6198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Atuar como órgão técnico e fiscal de todos os convênios que envolvam o estágio de estudantes;</w:t>
      </w:r>
    </w:p>
    <w:p w14:paraId="3472CBB4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Coordenar e realizar concurso público para provimento de cargo efetivo e de outorga nas atividades notariais e/ou registrais;</w:t>
      </w:r>
    </w:p>
    <w:p w14:paraId="32FD76CF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Auxiliar na elaboração de minutas de resolução e de edital para realização de concursos públicos;</w:t>
      </w:r>
    </w:p>
    <w:p w14:paraId="40C3A270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Realizar a gestão da ambiência organizacional através do estabelecimento de ações que contribuam para motivar, ambientar e comprometer os servidores e colaboradores do Poder Judiciário do Estado do Rio de Janeiro;</w:t>
      </w:r>
    </w:p>
    <w:p w14:paraId="2C3B8838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Elaborar e aplicar metodologia para a avaliação especial de desempenho de novos servidores.</w:t>
      </w:r>
    </w:p>
    <w:p w14:paraId="6E29E048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Departamento de Desenvolvimento de Pessoas (DEDEP) compreende as seguintes Divisões:</w:t>
      </w:r>
    </w:p>
    <w:p w14:paraId="578E26C3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- Divisão de Captação, Desenvolvimento e Ambiência Organizacional (DICAP);</w:t>
      </w:r>
    </w:p>
    <w:p w14:paraId="0371E361" w14:textId="2B4F3F01" w:rsidR="00EE42D3" w:rsidRDefault="00EE42D3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 - Divisão de Gerenciamento de </w:t>
      </w:r>
      <w:r w:rsidR="001455D8">
        <w:rPr>
          <w:rFonts w:ascii="Arial" w:hAnsi="Arial" w:cs="Arial"/>
          <w:color w:val="333333"/>
          <w:sz w:val="21"/>
          <w:szCs w:val="21"/>
        </w:rPr>
        <w:t>Colaboradores</w:t>
      </w:r>
      <w:r>
        <w:rPr>
          <w:rFonts w:ascii="Arial" w:hAnsi="Arial" w:cs="Arial"/>
          <w:color w:val="333333"/>
          <w:sz w:val="21"/>
          <w:szCs w:val="21"/>
        </w:rPr>
        <w:t xml:space="preserve"> (DI</w:t>
      </w:r>
      <w:r w:rsidR="001455D8">
        <w:rPr>
          <w:rFonts w:ascii="Arial" w:hAnsi="Arial" w:cs="Arial"/>
          <w:color w:val="333333"/>
          <w:sz w:val="21"/>
          <w:szCs w:val="21"/>
        </w:rPr>
        <w:t>G</w:t>
      </w:r>
      <w:r>
        <w:rPr>
          <w:rFonts w:ascii="Arial" w:hAnsi="Arial" w:cs="Arial"/>
          <w:color w:val="333333"/>
          <w:sz w:val="21"/>
          <w:szCs w:val="21"/>
        </w:rPr>
        <w:t>E</w:t>
      </w:r>
      <w:r w:rsidR="001455D8">
        <w:rPr>
          <w:rFonts w:ascii="Arial" w:hAnsi="Arial" w:cs="Arial"/>
          <w:color w:val="333333"/>
          <w:sz w:val="21"/>
          <w:szCs w:val="21"/>
        </w:rPr>
        <w:t>C</w:t>
      </w:r>
      <w:r>
        <w:rPr>
          <w:rFonts w:ascii="Arial" w:hAnsi="Arial" w:cs="Arial"/>
          <w:color w:val="333333"/>
          <w:sz w:val="21"/>
          <w:szCs w:val="21"/>
        </w:rPr>
        <w:t>).</w:t>
      </w:r>
    </w:p>
    <w:p w14:paraId="379979D6" w14:textId="77777777" w:rsidR="0069412E" w:rsidRDefault="0069412E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14:paraId="26D74F8F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Diretor (a): Elmira Maria Dos Santos Rocha Padilha</w:t>
      </w:r>
    </w:p>
    <w:p w14:paraId="2D13D64D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Endereço: Centro Administrativo do Tribunal de Justiça - Praça XV de Novembro, nº 2, sala 513 - Centro - Rio de Janeiro - CEP: 20010-010</w:t>
      </w:r>
    </w:p>
    <w:p w14:paraId="6D110809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Telefone: (21) 3133-7745</w:t>
      </w:r>
    </w:p>
    <w:p w14:paraId="416E26B9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e-mail: </w:t>
      </w:r>
      <w:hyperlink r:id="rId20" w:history="1">
        <w:r w:rsidRPr="0069412E">
          <w:rPr>
            <w:color w:val="333333"/>
          </w:rPr>
          <w:t>dedep@tjrj.jus.br</w:t>
        </w:r>
      </w:hyperlink>
    </w:p>
    <w:p w14:paraId="35C3D147" w14:textId="6C0D5982" w:rsidR="00E34E01" w:rsidRPr="00940481" w:rsidRDefault="00550F0E" w:rsidP="0069412E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5" w:name="_Toc198208450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2 - </w:t>
      </w:r>
      <w:r w:rsidR="0069412E" w:rsidRPr="0069412E">
        <w:rPr>
          <w:b/>
          <w:bCs/>
          <w:color w:val="auto"/>
          <w:sz w:val="28"/>
          <w:szCs w:val="28"/>
        </w:rPr>
        <w:t>Departamento Pessoal da Magistratura (DEMAG)</w:t>
      </w:r>
      <w:bookmarkEnd w:id="5"/>
    </w:p>
    <w:p w14:paraId="2FC4AF5D" w14:textId="77777777" w:rsidR="0069412E" w:rsidRDefault="0069412E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Departamento de Pessoal da Magistratura e suas unidades organizacionais vinculadas, atuam na prestação de informações, instrução de processos administrativos e atendimento a magistrados ativos e inativos, suas pensionistas, herdeiros e representantes legais, relacionados a material de pessoal, tais como cadastro, direitos, benefícios, deveres e folha de pagamento.</w:t>
      </w:r>
    </w:p>
    <w:p w14:paraId="31BE612F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FORMAS DE ATENDIMENTO:</w:t>
      </w:r>
    </w:p>
    <w:p w14:paraId="6FA3097C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Presencial – </w:t>
      </w:r>
      <w:r>
        <w:rPr>
          <w:rFonts w:ascii="Arial" w:hAnsi="Arial" w:cs="Arial"/>
          <w:b/>
          <w:bCs/>
          <w:color w:val="333333"/>
          <w:sz w:val="21"/>
          <w:szCs w:val="21"/>
        </w:rPr>
        <w:t>Av. Erasmo Braga, 115 – sala 1005 – lâmina II – Fórum Central</w:t>
      </w:r>
    </w:p>
    <w:p w14:paraId="5CAFC9D7" w14:textId="77777777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Por telefone – 3133-2466</w:t>
      </w:r>
    </w:p>
    <w:p w14:paraId="5EDF173E" w14:textId="555255BF" w:rsidR="0069412E" w:rsidRDefault="0069412E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Arial" w:hAnsi="Arial" w:cs="Arial"/>
          <w:b/>
          <w:bCs/>
          <w:color w:val="337AB7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Por e-mail – </w:t>
      </w:r>
      <w:hyperlink r:id="rId21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sgpes.demag@tjrj.jus.br</w:t>
        </w:r>
      </w:hyperlink>
    </w:p>
    <w:p w14:paraId="52B05C2C" w14:textId="77777777" w:rsidR="00AA6A7C" w:rsidRDefault="00AA6A7C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14:paraId="6E60BBCC" w14:textId="25AA7402" w:rsidR="0079239A" w:rsidRPr="00940481" w:rsidRDefault="00550F0E" w:rsidP="0069412E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6" w:name="_Toc198208451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69412E" w:rsidRPr="0069412E">
        <w:rPr>
          <w:b/>
          <w:bCs/>
          <w:color w:val="auto"/>
          <w:sz w:val="28"/>
          <w:szCs w:val="28"/>
        </w:rPr>
        <w:t xml:space="preserve">Departamento de </w:t>
      </w:r>
      <w:r w:rsidR="0069412E">
        <w:rPr>
          <w:b/>
          <w:bCs/>
          <w:color w:val="auto"/>
          <w:sz w:val="28"/>
          <w:szCs w:val="28"/>
        </w:rPr>
        <w:t>Saúde (DESAU)</w:t>
      </w:r>
      <w:bookmarkEnd w:id="6"/>
    </w:p>
    <w:p w14:paraId="17312DA5" w14:textId="77777777" w:rsidR="00AA6A7C" w:rsidRPr="00AA6A7C" w:rsidRDefault="00AA6A7C" w:rsidP="00AA6A7C"/>
    <w:p w14:paraId="1B54F793" w14:textId="77777777" w:rsidR="00AA6A7C" w:rsidRPr="00CC7A54" w:rsidRDefault="00AA6A7C" w:rsidP="00AA6A7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C7A54">
        <w:rPr>
          <w:rFonts w:ascii="Arial" w:hAnsi="Arial" w:cs="Arial"/>
          <w:color w:val="000000" w:themeColor="text1"/>
          <w:sz w:val="21"/>
          <w:szCs w:val="21"/>
        </w:rPr>
        <w:lastRenderedPageBreak/>
        <w:t>PRINCIPAIS ATRIBUIÇÕES:</w:t>
      </w:r>
    </w:p>
    <w:p w14:paraId="100394D6" w14:textId="224A0051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Planejamento e execução de ações relacionadas à promoção da saúde funcional dos membros e servidores em atividade junto ao Poder Judiciário do Estado do Rio de Janeiro (atribuição principal);</w:t>
      </w:r>
    </w:p>
    <w:p w14:paraId="74719068" w14:textId="5977FAB8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Realização de perícias médicas em magistrados, servidores, dependentes e servidores inativos;</w:t>
      </w:r>
    </w:p>
    <w:p w14:paraId="43BDEE9A" w14:textId="3FC3AC13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Atendimento médico, exclusivamente, em situações de urgência e emergência, dos magistrados e servidores, durante o desempenho de suas atividades profissionais junto a este Poder, em suas instalações físicas ou em suas proximidades, neste último caso, desde que solicitadas pela Presidência, Chefe de Gabinete, seus assessores ou Magistrados;</w:t>
      </w:r>
    </w:p>
    <w:p w14:paraId="6877577E" w14:textId="74D59A8F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Atendimento médico, exclusivamente em situações de urgência ou emergência, dos prestadores de serviços e dos usuários dos serviços prestados pelo Poder Judiciário deste Estado, tão somente durante o seu trânsito pelas instalações físicas deste Poder, adotando as medidas necessárias à sua remoção para unidades hospitalares públicas ou privadas.</w:t>
      </w:r>
    </w:p>
    <w:p w14:paraId="45647CE7" w14:textId="4CC648C8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Integrar o Departamento, suas atividades e necessidades, às demais unidades organizacionais;</w:t>
      </w:r>
    </w:p>
    <w:p w14:paraId="3B18749F" w14:textId="5BE07F67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Gerenciar o processo de elaboração de indicadores de desempenho;</w:t>
      </w:r>
    </w:p>
    <w:p w14:paraId="343ED546" w14:textId="028B3C8C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Coordenar e apoiar atividades gerenciadas pelas unidades organizacionais subordinadas;</w:t>
      </w:r>
    </w:p>
    <w:p w14:paraId="6988AC47" w14:textId="76273F6E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Identificar e acompanhar as possíveis doenças do trabalho no âmbito do TJ, bem como monitorar o processo reabilitador do servidor acidentado/adoecido (profissionalmente);</w:t>
      </w:r>
    </w:p>
    <w:p w14:paraId="3B46156E" w14:textId="46E3F623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Monitorar a tendência do absenteísmo doença do Tribunal de Justiça;</w:t>
      </w:r>
    </w:p>
    <w:p w14:paraId="0AB0FD8C" w14:textId="0702D606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Analisar os Indicadores de Saúde do TJ, sugerindo medidas para o alcance das metas preestabelecidas.</w:t>
      </w:r>
    </w:p>
    <w:p w14:paraId="12D9684B" w14:textId="77777777" w:rsidR="00DA5A4A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14:paraId="39AF9502" w14:textId="0EABEF38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Diretor: </w:t>
      </w:r>
      <w:r w:rsidR="00DA1199" w:rsidRPr="001C3044">
        <w:rPr>
          <w:rFonts w:ascii="Arial" w:hAnsi="Arial" w:cs="Arial"/>
          <w:color w:val="000000" w:themeColor="text1"/>
          <w:sz w:val="21"/>
          <w:szCs w:val="21"/>
        </w:rPr>
        <w:t xml:space="preserve">Carlos Henrique </w:t>
      </w:r>
      <w:proofErr w:type="spellStart"/>
      <w:r w:rsidR="00DA1199" w:rsidRPr="001C3044">
        <w:rPr>
          <w:rFonts w:ascii="Arial" w:hAnsi="Arial" w:cs="Arial"/>
          <w:color w:val="000000" w:themeColor="text1"/>
          <w:sz w:val="21"/>
          <w:szCs w:val="21"/>
        </w:rPr>
        <w:t>Poubel</w:t>
      </w:r>
      <w:proofErr w:type="spellEnd"/>
      <w:r w:rsidR="00DA1199" w:rsidRPr="001C3044">
        <w:rPr>
          <w:rFonts w:ascii="Arial" w:hAnsi="Arial" w:cs="Arial"/>
          <w:color w:val="000000" w:themeColor="text1"/>
          <w:sz w:val="21"/>
          <w:szCs w:val="21"/>
        </w:rPr>
        <w:t xml:space="preserve"> Ferrari</w:t>
      </w:r>
    </w:p>
    <w:p w14:paraId="1FF43C67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Endereço: Avenida Erasmo Braga, nº 115, Sala 902- Fórum Central- Centro - Rio de Janeiro - CEP: 20.010-090</w:t>
      </w:r>
    </w:p>
    <w:p w14:paraId="77BE0A9D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Telefone: (21) 3133-1578</w:t>
      </w:r>
    </w:p>
    <w:p w14:paraId="50AA2903" w14:textId="7690B918" w:rsidR="00DA5A4A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e-mail:</w:t>
      </w:r>
      <w:r w:rsidRPr="001C3044">
        <w:rPr>
          <w:color w:val="000000" w:themeColor="text1"/>
        </w:rPr>
        <w:t xml:space="preserve"> </w:t>
      </w:r>
      <w:hyperlink r:id="rId22" w:history="1">
        <w:r w:rsidRPr="001C3044">
          <w:rPr>
            <w:rStyle w:val="Hyperlink"/>
            <w:rFonts w:ascii="Arial" w:hAnsi="Arial" w:cs="Arial"/>
            <w:bCs/>
            <w:sz w:val="21"/>
            <w:szCs w:val="21"/>
          </w:rPr>
          <w:t>desau@tjrj.jus.br</w:t>
        </w:r>
      </w:hyperlink>
    </w:p>
    <w:p w14:paraId="2919C12F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Style w:val="Hyperlink"/>
          <w:rFonts w:ascii="Arial" w:hAnsi="Arial" w:cs="Arial"/>
          <w:bCs/>
          <w:color w:val="000000" w:themeColor="text1"/>
          <w:sz w:val="21"/>
          <w:szCs w:val="21"/>
        </w:rPr>
      </w:pPr>
    </w:p>
    <w:p w14:paraId="305CB5E9" w14:textId="2C7305A1" w:rsidR="001455D8" w:rsidRPr="00940481" w:rsidRDefault="001455D8" w:rsidP="001455D8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7" w:name="_Toc198208452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Pr="0069412E">
        <w:rPr>
          <w:b/>
          <w:bCs/>
          <w:color w:val="auto"/>
          <w:sz w:val="28"/>
          <w:szCs w:val="28"/>
        </w:rPr>
        <w:t>Departamento de</w:t>
      </w:r>
      <w:r>
        <w:rPr>
          <w:b/>
          <w:bCs/>
          <w:color w:val="auto"/>
          <w:sz w:val="28"/>
          <w:szCs w:val="28"/>
        </w:rPr>
        <w:t xml:space="preserve"> Administração de Pessoal (DEAPS)</w:t>
      </w:r>
      <w:bookmarkEnd w:id="7"/>
    </w:p>
    <w:p w14:paraId="55E022D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Diretor (a): Claudia Regina Carvalho de Souza</w:t>
      </w:r>
    </w:p>
    <w:p w14:paraId="12A5B1A2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Endereço: Centro Administrativo do Tribunal de Justiça - Praça XV de Novembro, nº 2, sala 105 - Centro Rio de Janeiro - CEP: 20010-010</w:t>
      </w:r>
    </w:p>
    <w:p w14:paraId="799C3C4F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Telefone: (21) 3133-7490</w:t>
      </w:r>
    </w:p>
    <w:p w14:paraId="79C2A632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e-mail: </w:t>
      </w:r>
      <w:hyperlink r:id="rId23" w:history="1">
        <w:r w:rsidRPr="00DF1E57">
          <w:rPr>
            <w:rFonts w:ascii="Arial" w:hAnsi="Arial" w:cs="Arial"/>
            <w:color w:val="000000" w:themeColor="text1"/>
            <w:sz w:val="21"/>
            <w:szCs w:val="21"/>
          </w:rPr>
          <w:t>deaps@tjrj.jus.br</w:t>
        </w:r>
      </w:hyperlink>
    </w:p>
    <w:p w14:paraId="3B6EC3FA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3611262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5E0AF4CB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lastRenderedPageBreak/>
        <w:t>explicitar, no caso concreto, direitos e deveres funcionais no âmbito do Poder Judiciário;</w:t>
      </w:r>
    </w:p>
    <w:p w14:paraId="655DFC9D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assegurar que os processos sejam instruídos de acordo com a lei; </w:t>
      </w:r>
    </w:p>
    <w:p w14:paraId="61B1105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e controlar a implementação de quaisquer direitos e seus respectivos registros, relativos à matéria de pessoal no âmbito do Poder Judiciário; </w:t>
      </w:r>
    </w:p>
    <w:p w14:paraId="60CBC1E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fornecer informações para que os pagamentos sejam efetuados na data certa e no valor exato, de acordo com a respectiva vida funcional; </w:t>
      </w:r>
    </w:p>
    <w:p w14:paraId="03D98F09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garantir que todas as alterações funcionais dos servidores do Poder Judiciário sejam anotadas nos assentamentos individuais, propiciando que a situação funcional se mantenha atualizada, formalizada e instruída com toda a documentação legal correspondente;</w:t>
      </w:r>
    </w:p>
    <w:p w14:paraId="4C510BE2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garantir o controle do provimento dos cargos efetivos do quadro único do Poder Judiciário;</w:t>
      </w:r>
    </w:p>
    <w:p w14:paraId="5C41BF1B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monitorar as demandas dos servidores do Poder Judiciário, relativas à matéria de pessoal, fornecendo subsídios à Administração Superior, quando necessário;</w:t>
      </w:r>
    </w:p>
    <w:p w14:paraId="614D5F2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garantir atendimento preciso e tempestivo às diligências relativas a assuntos de pessoal, encaminhadas por magistrados e órgãos do Poder Público;</w:t>
      </w:r>
    </w:p>
    <w:p w14:paraId="7047332D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as atividades relativas ao processo de promoção e progressão funcional dos servidores do Poder Judiciário; </w:t>
      </w:r>
    </w:p>
    <w:p w14:paraId="76833C68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zelar pelo funcionamento dos sistemas informatizados que cuidem da gestão e da administração de pessoal do Poder Judiciário, conforme critérios estabelecidos pela Secretaria-Geral de Gestão de Pessoas;</w:t>
      </w:r>
    </w:p>
    <w:p w14:paraId="23B153C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fornecer subsídios à Secretaria-Geral de Gestão de Pessoas para estabelecimento dos critérios de funcionamento dos sistemas informatizados que cuidem da gestão e da administração de pessoal do Poder Judiciário; </w:t>
      </w:r>
    </w:p>
    <w:p w14:paraId="64E6AADD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monitorar a atualização do Portal da Transparência Institucional quanto às Resoluções do CNJ e anexos de competência do departamento;</w:t>
      </w:r>
    </w:p>
    <w:p w14:paraId="0035D062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atuação;</w:t>
      </w:r>
    </w:p>
    <w:p w14:paraId="2B87E8E3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acompanhar o envio dos eventos de sua competência com vistas ao atendimento do e-Social.</w:t>
      </w:r>
    </w:p>
    <w:p w14:paraId="17FE2988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C8BF8D6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3.4.1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- O Departamento de Desenvolvimento de Administração de Pessoal (DEAPS) compreende as seguintes Divisões:</w:t>
      </w:r>
    </w:p>
    <w:p w14:paraId="70D5E695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Divisão de Análise de Processos e Administração de Benefícios – DIAPA</w:t>
      </w:r>
    </w:p>
    <w:p w14:paraId="58FBCED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Serviço de Administração de Benefícios – SEBEN</w:t>
      </w:r>
    </w:p>
    <w:p w14:paraId="4F3B4A40" w14:textId="00E210AA" w:rsidR="005E2AF9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Serviços de Analise e Instrução Processual </w:t>
      </w:r>
      <w:r w:rsidR="00A45B89">
        <w:rPr>
          <w:rFonts w:ascii="Arial" w:hAnsi="Arial" w:cs="Arial"/>
          <w:color w:val="000000" w:themeColor="text1"/>
          <w:sz w:val="21"/>
          <w:szCs w:val="21"/>
        </w:rPr>
        <w:t>–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SEANI</w:t>
      </w:r>
    </w:p>
    <w:p w14:paraId="16DAC46E" w14:textId="02C939A2" w:rsidR="00FD3593" w:rsidRPr="00DF1E57" w:rsidRDefault="00FD3593" w:rsidP="00FD3593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 xml:space="preserve">Serviço de Processamento de Pagamento de Benefícios e de Faturamento – </w:t>
      </w:r>
      <w:r w:rsidR="00182FF4" w:rsidRPr="001D2DC6">
        <w:rPr>
          <w:rFonts w:ascii="Arial" w:hAnsi="Arial" w:cs="Arial"/>
          <w:color w:val="000000" w:themeColor="text1"/>
          <w:sz w:val="21"/>
          <w:szCs w:val="21"/>
        </w:rPr>
        <w:t>SEPAB</w:t>
      </w:r>
    </w:p>
    <w:p w14:paraId="309C56E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E-mail: diapa@tjrj.jus.br</w:t>
      </w:r>
    </w:p>
    <w:p w14:paraId="78BF046E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Tel.: (21) 3133-7635 </w:t>
      </w:r>
    </w:p>
    <w:p w14:paraId="5319DD5B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24DCD65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 w:firstLine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1DCD4D4C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Analisar e instruir, à luz da legislação, os processos administrativos acerca de direitos e deveres de servidores, ativos e inativos, e de pensionistas de servidores; </w:t>
      </w:r>
    </w:p>
    <w:p w14:paraId="681B1986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lastRenderedPageBreak/>
        <w:t xml:space="preserve">Gerenciar os benefícios concedidos aos servidores do Poder Judiciário, ativos e inativos, e aos pensionistas de servidores, mantendo acompanhamento estatístico e fornecendo subsídios à Administração Superior, inclusive para elaboração da proposta de orçamento anual e do plano de ação governamental do Poder Judiciário; </w:t>
      </w:r>
    </w:p>
    <w:p w14:paraId="72AF1D5E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Fornecer subsídios ao Departamento de Administração de Pessoal a respeito da natureza de demandas dos servidores, relativas a assunto de pessoal; </w:t>
      </w:r>
    </w:p>
    <w:p w14:paraId="43068A5F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atuação;</w:t>
      </w:r>
    </w:p>
    <w:p w14:paraId="6CF735A7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Zelar pelo pronto cumprimento de diligências relativas a assuntos de pessoal, encaminhadas por magistrados e órgãos do Poder Público; </w:t>
      </w:r>
    </w:p>
    <w:p w14:paraId="62D22B05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Instruir e processar pedidos que compreendam enquadramento de servidores não remunerados, transformação de emprego e regularização de anotações de carteira de trabalho; </w:t>
      </w:r>
    </w:p>
    <w:p w14:paraId="33C959A0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Instruir, analisar e fiscalizar os contratos de serviços prestados na esfera dos benefícios gerenciados pelo Serviço de Administração de Benefícios, conforme designação da Secretaria-Geral de Gestão de Pessoas; </w:t>
      </w:r>
    </w:p>
    <w:p w14:paraId="4E801DCD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Elaborar informações gerenciais com a finalidade de alimentar os portais informatizados do Poder Judiciário do Estado do Rio de Janeiro; </w:t>
      </w:r>
    </w:p>
    <w:p w14:paraId="240410AD" w14:textId="77777777" w:rsidR="005E2AF9" w:rsidRPr="00DF1E57" w:rsidRDefault="005E2AF9" w:rsidP="005E2AF9">
      <w:pPr>
        <w:pStyle w:val="PargrafodaLista"/>
        <w:numPr>
          <w:ilvl w:val="0"/>
          <w:numId w:val="37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Elaborar relatórios e prestar informações em atendimento às demandas do CNJ. </w:t>
      </w:r>
    </w:p>
    <w:p w14:paraId="4B007019" w14:textId="77777777" w:rsidR="005E2AF9" w:rsidRPr="00DF1E57" w:rsidRDefault="005E2AF9" w:rsidP="005E2AF9">
      <w:pPr>
        <w:pStyle w:val="PargrafodaLista"/>
        <w:ind w:left="709" w:hanging="709"/>
        <w:jc w:val="both"/>
        <w:rPr>
          <w:rFonts w:ascii="Tahoma" w:hAnsi="Tahoma" w:cs="Tahoma"/>
          <w:color w:val="000000" w:themeColor="text1"/>
        </w:rPr>
      </w:pPr>
    </w:p>
    <w:p w14:paraId="2E33C75F" w14:textId="0B89C61F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3.4.2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- Divisão de Processamento de Benefícios Previdenciários -</w:t>
      </w:r>
      <w:r w:rsidR="002C469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DIBEP</w:t>
      </w:r>
    </w:p>
    <w:p w14:paraId="137454C4" w14:textId="3E4393F8" w:rsidR="005E2AF9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Serviço de Processamento de Aposentadorias </w:t>
      </w:r>
      <w:r w:rsidRPr="001D2DC6">
        <w:rPr>
          <w:rFonts w:ascii="Arial" w:hAnsi="Arial" w:cs="Arial"/>
          <w:sz w:val="21"/>
          <w:szCs w:val="21"/>
        </w:rPr>
        <w:t xml:space="preserve">– </w:t>
      </w:r>
      <w:r w:rsidRPr="00182FF4">
        <w:rPr>
          <w:rFonts w:ascii="Arial" w:hAnsi="Arial" w:cs="Arial"/>
          <w:sz w:val="21"/>
          <w:szCs w:val="21"/>
        </w:rPr>
        <w:t>SEPAP</w:t>
      </w:r>
    </w:p>
    <w:p w14:paraId="72E10DE4" w14:textId="02624389" w:rsidR="00CA584E" w:rsidRPr="001D2DC6" w:rsidRDefault="00CA584E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 xml:space="preserve">Serviço de Revisão de Proventos </w:t>
      </w:r>
      <w:r w:rsidR="002C4690" w:rsidRPr="001D2DC6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182FF4" w:rsidRPr="001D2DC6">
        <w:rPr>
          <w:rFonts w:ascii="Arial" w:hAnsi="Arial" w:cs="Arial"/>
          <w:color w:val="000000" w:themeColor="text1"/>
          <w:sz w:val="21"/>
          <w:szCs w:val="21"/>
        </w:rPr>
        <w:t>SEREP</w:t>
      </w:r>
    </w:p>
    <w:p w14:paraId="34939D8A" w14:textId="4E1D9A53" w:rsidR="000456FF" w:rsidRPr="001D2DC6" w:rsidRDefault="00CA584E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 xml:space="preserve">Serviço de Informação e instrução de Aposentadorias </w:t>
      </w:r>
      <w:r w:rsidR="002C4690" w:rsidRPr="001D2DC6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182FF4" w:rsidRPr="001D2DC6">
        <w:rPr>
          <w:rFonts w:ascii="Arial" w:hAnsi="Arial" w:cs="Arial"/>
          <w:color w:val="000000" w:themeColor="text1"/>
          <w:sz w:val="21"/>
          <w:szCs w:val="21"/>
        </w:rPr>
        <w:t>SEIAP</w:t>
      </w:r>
    </w:p>
    <w:p w14:paraId="1299A013" w14:textId="4CB1F3B8" w:rsidR="00CA584E" w:rsidRPr="00DF1E57" w:rsidRDefault="00CA584E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>Serviço de Informação e Instrução de Pensões</w:t>
      </w:r>
      <w:r w:rsidR="00182FF4" w:rsidRPr="001D2DC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C4690" w:rsidRPr="001D2DC6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182FF4" w:rsidRPr="001D2DC6">
        <w:rPr>
          <w:rFonts w:ascii="Arial" w:hAnsi="Arial" w:cs="Arial"/>
          <w:color w:val="000000" w:themeColor="text1"/>
          <w:sz w:val="21"/>
          <w:szCs w:val="21"/>
        </w:rPr>
        <w:t>SEIPE</w:t>
      </w:r>
    </w:p>
    <w:p w14:paraId="70E4A117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E-mail: </w:t>
      </w:r>
      <w:hyperlink r:id="rId24" w:history="1">
        <w:r w:rsidRPr="00DF1E57">
          <w:rPr>
            <w:color w:val="000000" w:themeColor="text1"/>
            <w:sz w:val="21"/>
            <w:szCs w:val="21"/>
          </w:rPr>
          <w:t>dgpes.dibep@tjrj.jus.br</w:t>
        </w:r>
      </w:hyperlink>
    </w:p>
    <w:p w14:paraId="0E04F0E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Tel.: (21) 3133-7636 </w:t>
      </w:r>
    </w:p>
    <w:p w14:paraId="6E9AD05E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4438890E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analisar e instruir, à luz da legislação, os processos administrativos acerca de direitos e deveres de servidores inativos;</w:t>
      </w:r>
    </w:p>
    <w:p w14:paraId="47EEAEEF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submeter à Administração Superior questões relativas à aplicação da legislação previdenciária com sugestão de modificação dos processos de trabalho já existentes, bem como criação de novos processos de trabalho;</w:t>
      </w:r>
    </w:p>
    <w:p w14:paraId="2AB9E04A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manter acompanhamento estatístico e fornecer subsídios ao Departamento de Administração de Pessoal a respeito da natureza de demandas dos servidores inativos e pensionistas de servidores;</w:t>
      </w:r>
    </w:p>
    <w:p w14:paraId="37DE4C14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elaborar informações gerenciais;</w:t>
      </w:r>
    </w:p>
    <w:p w14:paraId="661962E5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dar suporte técnico às unidades administrativas sobre assuntos previdenciários;</w:t>
      </w:r>
    </w:p>
    <w:p w14:paraId="76F3DDE7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zelar pelo pronto cumprimento de diligências relativas a aposentadorias e pensões, encaminhadas por magistrados e órgãos do Poder Público;</w:t>
      </w:r>
    </w:p>
    <w:p w14:paraId="0494EAA5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atuação;</w:t>
      </w:r>
    </w:p>
    <w:p w14:paraId="5FFA7C01" w14:textId="77777777" w:rsidR="005E2AF9" w:rsidRPr="00DF1E57" w:rsidRDefault="005E2AF9" w:rsidP="005E2AF9">
      <w:pPr>
        <w:pStyle w:val="NormalWeb"/>
        <w:numPr>
          <w:ilvl w:val="0"/>
          <w:numId w:val="38"/>
        </w:numPr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  <w:sz w:val="22"/>
          <w:szCs w:val="22"/>
        </w:rPr>
        <w:lastRenderedPageBreak/>
        <w:t>atuar como usuário externo junto ao SEI-RJ do RIOPREVIDÊNCIA para formular pedido de Certidão de Contribuição Previdenciária - CRP de servidores com pedido de aposentadoria, quando necessário.</w:t>
      </w:r>
      <w:r w:rsidRPr="00DF1E57">
        <w:rPr>
          <w:rFonts w:ascii="Tahoma" w:hAnsi="Tahoma" w:cs="Tahoma"/>
          <w:color w:val="000000" w:themeColor="text1"/>
        </w:rPr>
        <w:t> </w:t>
      </w:r>
    </w:p>
    <w:p w14:paraId="277417D1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BC28485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 xml:space="preserve">3.4.3 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- Divisão de Cadastro de Servidores – DICAD</w:t>
      </w:r>
    </w:p>
    <w:p w14:paraId="6062A2C1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Serviço de Cadastro de Servidores Ativos e Inativos – SECAI</w:t>
      </w:r>
    </w:p>
    <w:p w14:paraId="430AA80B" w14:textId="7A6D56F1" w:rsidR="005E2AF9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Serviço de Registro e Controle Funcional </w:t>
      </w:r>
      <w:r w:rsidR="00CA584E">
        <w:rPr>
          <w:rFonts w:ascii="Arial" w:hAnsi="Arial" w:cs="Arial"/>
          <w:color w:val="000000" w:themeColor="text1"/>
          <w:sz w:val="21"/>
          <w:szCs w:val="21"/>
        </w:rPr>
        <w:t>–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SECOF</w:t>
      </w:r>
    </w:p>
    <w:p w14:paraId="55B76389" w14:textId="3B0B5F39" w:rsidR="00CA584E" w:rsidRPr="001D2DC6" w:rsidRDefault="00CA584E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 xml:space="preserve">Serviço de Documentação e Informação </w:t>
      </w:r>
      <w:r w:rsidR="00182FF4" w:rsidRPr="001D2DC6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2C4690" w:rsidRPr="001D2DC6">
        <w:rPr>
          <w:rFonts w:ascii="Arial" w:hAnsi="Arial" w:cs="Arial"/>
          <w:color w:val="000000" w:themeColor="text1"/>
          <w:sz w:val="21"/>
          <w:szCs w:val="21"/>
        </w:rPr>
        <w:t>SEDOC</w:t>
      </w:r>
    </w:p>
    <w:p w14:paraId="10D80831" w14:textId="62FFD48B" w:rsidR="00CA584E" w:rsidRPr="00DF1E57" w:rsidRDefault="00CA584E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 xml:space="preserve">Serviço de Apoio Operacional </w:t>
      </w:r>
      <w:r w:rsidR="002C4690" w:rsidRPr="001D2DC6">
        <w:rPr>
          <w:rFonts w:ascii="Arial" w:hAnsi="Arial" w:cs="Arial"/>
          <w:color w:val="000000" w:themeColor="text1"/>
          <w:sz w:val="21"/>
          <w:szCs w:val="21"/>
        </w:rPr>
        <w:t>- SEDOP</w:t>
      </w:r>
    </w:p>
    <w:p w14:paraId="0ADD975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E-mail: </w:t>
      </w:r>
      <w:hyperlink r:id="rId25" w:history="1">
        <w:r w:rsidRPr="00DF1E57">
          <w:rPr>
            <w:color w:val="000000" w:themeColor="text1"/>
            <w:sz w:val="21"/>
            <w:szCs w:val="21"/>
          </w:rPr>
          <w:t>dicad@tjrj.jus.br</w:t>
        </w:r>
      </w:hyperlink>
    </w:p>
    <w:p w14:paraId="7203F3A4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Tel.: (21) 3133-7639</w:t>
      </w:r>
    </w:p>
    <w:p w14:paraId="1CA6D144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46B6ECC1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estabelecer critérios e gerenciar ações de cadastramento de servidores e recadastramento de aposentados; </w:t>
      </w:r>
    </w:p>
    <w:p w14:paraId="72A573CA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zelar pela permanente atualização do cadastro de dados pessoais de servidores efetivos ativos e inativos, requisitados e comissionados do Poder Judiciário; </w:t>
      </w:r>
    </w:p>
    <w:p w14:paraId="5057F7C1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estabelecer critérios e gerenciar registros de férias, lotação, frequência, licença prêmio, cargo em comissão e funções gratificadas, licenças e afastamentos, plantões judiciais, ações sociais e justiça itinerante regular, títulos e adicional de qualificação, isenção de imposto de renda, abono permanência, redução de carga horária, readaptação, regime especial de teletrabalho externo, acumulação de cargos, estabilidade provisória à gestante, substituição eventual, elogios e inclusão/exclusão de dependentes dos servidores lotados no âmbito da Presidência;</w:t>
      </w:r>
    </w:p>
    <w:p w14:paraId="59C88C31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 elaboração e a emissão de certidões ou declarações relativas a servidores ativos, inativos e </w:t>
      </w:r>
      <w:proofErr w:type="spellStart"/>
      <w:r w:rsidRPr="00DF1E57">
        <w:rPr>
          <w:rFonts w:ascii="Tahoma" w:hAnsi="Tahoma" w:cs="Tahoma"/>
          <w:color w:val="000000" w:themeColor="text1"/>
        </w:rPr>
        <w:t>ex-servidores</w:t>
      </w:r>
      <w:proofErr w:type="spellEnd"/>
      <w:r w:rsidRPr="00DF1E57">
        <w:rPr>
          <w:rFonts w:ascii="Tahoma" w:hAnsi="Tahoma" w:cs="Tahoma"/>
          <w:color w:val="000000" w:themeColor="text1"/>
        </w:rPr>
        <w:t>;</w:t>
      </w:r>
    </w:p>
    <w:p w14:paraId="7DB70EE9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prover o fornecimento de informações cadastrais e funcionais para a instrução de processos no âmbito de sua área de atuação;</w:t>
      </w:r>
    </w:p>
    <w:p w14:paraId="72C3FC0C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 operacionalização do controle de provimento dos cargos efetivos dos Quadros Único e Suplementar do Poder Judiciário; </w:t>
      </w:r>
    </w:p>
    <w:p w14:paraId="63A95EDB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 operacionalização do controle e atualização permanente da estrutura de cargos comissionados e funções gratificadas do Poder Judiciário; </w:t>
      </w:r>
    </w:p>
    <w:p w14:paraId="73A8D331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 expedição de carteiras funcionais dos servidores inativos do Poder Judiciário; </w:t>
      </w:r>
    </w:p>
    <w:p w14:paraId="2EBB04A0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desenvolver as atividades necessárias à operacionalização do processo de promoção e progressão funcional dos servidores do Poder Judiciário, elaborando lista de posicionamento, se for o caso, e exercendo o controle dos dados necessários à sua confecção; </w:t>
      </w:r>
    </w:p>
    <w:p w14:paraId="57AD317C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promover as ações necessárias ao atendimento dos eventos não periódicos do e-Social no âmbito de sua área de atuação; </w:t>
      </w:r>
    </w:p>
    <w:p w14:paraId="2A504734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os relatórios necessários ao atendimento às demandas provindas de órgãos externos nos limites dos dados controlados pela unidade; </w:t>
      </w:r>
    </w:p>
    <w:p w14:paraId="64C8519B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disponibilizar, no âmbito de sua área de atuação, os relatórios solicitados pelo CNJ no Portal da Transparência; </w:t>
      </w:r>
    </w:p>
    <w:p w14:paraId="73EF9E97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zelar pela apresentação anual das Declarações de Bens e Rendimentos, assim como a Declaração de Parentesco dos servidores ativos do Poder Judiciário; </w:t>
      </w:r>
    </w:p>
    <w:p w14:paraId="4AA40DA7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lastRenderedPageBreak/>
        <w:t>gerenciar a operacionalização da conversão dos saldos de licença prêmio, férias e plantões judiciais/ações sociais/justiça itinerante regular em pecúnia dentro da área de atuação da unidade;</w:t>
      </w:r>
    </w:p>
    <w:p w14:paraId="12AC90D2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gerenciar a prestação das informações relativas aos saldos de licença prêmio, férias e plantões judiciais/ações sociais/justiça itinerante regular para fins de pagamento da pecúnia      indenizatória;</w:t>
      </w:r>
    </w:p>
    <w:p w14:paraId="013C70E8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atuação;</w:t>
      </w:r>
    </w:p>
    <w:p w14:paraId="06C412A2" w14:textId="77777777" w:rsidR="005E2AF9" w:rsidRPr="00DF1E57" w:rsidRDefault="005E2AF9" w:rsidP="005E2AF9">
      <w:pPr>
        <w:pStyle w:val="PargrafodaLista"/>
        <w:numPr>
          <w:ilvl w:val="0"/>
          <w:numId w:val="39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zelar a apresentação das certidões para fins de atendimento à Resolução nº 156/CNJ, no limite das atribuições da unidade.</w:t>
      </w:r>
    </w:p>
    <w:p w14:paraId="2B0B739F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5F6487" w14:textId="77777777" w:rsidR="005E2AF9" w:rsidRPr="001D2DC6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3.4.4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D2DC6">
        <w:rPr>
          <w:rFonts w:ascii="Arial" w:hAnsi="Arial" w:cs="Arial"/>
          <w:color w:val="000000" w:themeColor="text1"/>
          <w:sz w:val="21"/>
          <w:szCs w:val="21"/>
        </w:rPr>
        <w:t>- Divisão de Pagamento de Pessoal – DIPAG</w:t>
      </w:r>
    </w:p>
    <w:p w14:paraId="73A0755B" w14:textId="01BC84B3" w:rsidR="005E2AF9" w:rsidRPr="001D2DC6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 xml:space="preserve">Serviço de Acompanhamento e </w:t>
      </w:r>
      <w:r w:rsidR="008449F4" w:rsidRPr="001D2DC6">
        <w:rPr>
          <w:rFonts w:ascii="Arial" w:hAnsi="Arial" w:cs="Arial"/>
          <w:sz w:val="21"/>
          <w:szCs w:val="21"/>
        </w:rPr>
        <w:t>Adequação da Folha de Pagamento</w:t>
      </w:r>
      <w:r w:rsidR="00783937" w:rsidRPr="001D2DC6">
        <w:rPr>
          <w:rFonts w:ascii="Arial" w:hAnsi="Arial" w:cs="Arial"/>
          <w:sz w:val="21"/>
          <w:szCs w:val="21"/>
        </w:rPr>
        <w:t xml:space="preserve"> </w:t>
      </w:r>
      <w:r w:rsidR="008449F4" w:rsidRPr="001D2DC6">
        <w:rPr>
          <w:rFonts w:ascii="Arial" w:hAnsi="Arial" w:cs="Arial"/>
          <w:sz w:val="21"/>
          <w:szCs w:val="21"/>
        </w:rPr>
        <w:t>às Normas Governamentais e Tributárias</w:t>
      </w:r>
      <w:r w:rsidR="001D2DC6" w:rsidRPr="001D2DC6">
        <w:rPr>
          <w:rFonts w:ascii="Arial" w:hAnsi="Arial" w:cs="Arial"/>
          <w:sz w:val="21"/>
          <w:szCs w:val="21"/>
        </w:rPr>
        <w:t xml:space="preserve"> </w:t>
      </w:r>
      <w:r w:rsidR="001D2DC6" w:rsidRPr="001D2DC6">
        <w:rPr>
          <w:rFonts w:ascii="Arial" w:hAnsi="Arial" w:cs="Arial"/>
          <w:sz w:val="21"/>
          <w:szCs w:val="21"/>
        </w:rPr>
        <w:t>– SEACO</w:t>
      </w:r>
    </w:p>
    <w:p w14:paraId="6DC31247" w14:textId="69915830" w:rsidR="005E2AF9" w:rsidRPr="001D2DC6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 xml:space="preserve">Serviço de Processamento da Folha de Pagamento </w:t>
      </w:r>
      <w:r w:rsidR="008449F4" w:rsidRPr="001D2DC6">
        <w:rPr>
          <w:rFonts w:ascii="Arial" w:hAnsi="Arial" w:cs="Arial"/>
          <w:color w:val="000000" w:themeColor="text1"/>
          <w:sz w:val="21"/>
          <w:szCs w:val="21"/>
        </w:rPr>
        <w:t>–</w:t>
      </w:r>
      <w:r w:rsidRPr="001D2DC6">
        <w:rPr>
          <w:rFonts w:ascii="Arial" w:hAnsi="Arial" w:cs="Arial"/>
          <w:color w:val="000000" w:themeColor="text1"/>
          <w:sz w:val="21"/>
          <w:szCs w:val="21"/>
        </w:rPr>
        <w:t xml:space="preserve"> SEPAG</w:t>
      </w:r>
    </w:p>
    <w:p w14:paraId="0A561443" w14:textId="632CF337" w:rsidR="008449F4" w:rsidRPr="001D2DC6" w:rsidRDefault="008449F4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 xml:space="preserve">Serviço de Informações Previdenciárias e de </w:t>
      </w:r>
      <w:r w:rsidR="00772801" w:rsidRPr="001D2DC6">
        <w:rPr>
          <w:rFonts w:ascii="Arial" w:hAnsi="Arial" w:cs="Arial"/>
          <w:color w:val="000000" w:themeColor="text1"/>
          <w:sz w:val="21"/>
          <w:szCs w:val="21"/>
        </w:rPr>
        <w:t xml:space="preserve">Consignações </w:t>
      </w:r>
      <w:r w:rsidRPr="001D2DC6">
        <w:rPr>
          <w:rFonts w:ascii="Arial" w:hAnsi="Arial" w:cs="Arial"/>
          <w:color w:val="000000" w:themeColor="text1"/>
          <w:sz w:val="21"/>
          <w:szCs w:val="21"/>
        </w:rPr>
        <w:t>da Folha de Pagamento</w:t>
      </w:r>
      <w:r w:rsidR="002C4690" w:rsidRPr="001D2DC6">
        <w:rPr>
          <w:rFonts w:ascii="Arial" w:hAnsi="Arial" w:cs="Arial"/>
          <w:color w:val="000000" w:themeColor="text1"/>
          <w:sz w:val="21"/>
          <w:szCs w:val="21"/>
        </w:rPr>
        <w:t xml:space="preserve"> - SEFOP</w:t>
      </w:r>
    </w:p>
    <w:p w14:paraId="2B14A383" w14:textId="039729A9" w:rsidR="008449F4" w:rsidRPr="00DF1E57" w:rsidRDefault="008449F4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DC6">
        <w:rPr>
          <w:rFonts w:ascii="Arial" w:hAnsi="Arial" w:cs="Arial"/>
          <w:color w:val="000000" w:themeColor="text1"/>
          <w:sz w:val="21"/>
          <w:szCs w:val="21"/>
        </w:rPr>
        <w:t>Serviço de Análise e Padronização dos Procedimentos da Folha de Pagamento</w:t>
      </w:r>
      <w:r w:rsidR="002C4690" w:rsidRPr="001D2DC6">
        <w:rPr>
          <w:rFonts w:ascii="Arial" w:hAnsi="Arial" w:cs="Arial"/>
          <w:color w:val="000000" w:themeColor="text1"/>
          <w:sz w:val="21"/>
          <w:szCs w:val="21"/>
        </w:rPr>
        <w:t xml:space="preserve"> - SEPAF</w:t>
      </w:r>
    </w:p>
    <w:p w14:paraId="6FA10F1F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E-mail: dipag@tjrj.jus.br</w:t>
      </w:r>
    </w:p>
    <w:p w14:paraId="10CE16AB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Tel.: (21) 3133-7117</w:t>
      </w:r>
    </w:p>
    <w:p w14:paraId="4D486215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CE78FCD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0A8492F4" w14:textId="5F76F862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planejar e gerenciar os processos de folha de pagamento de servidores e de ressarcimento de requisitados, aí incluídas contribuições previdenciárias e demais encargos;</w:t>
      </w:r>
    </w:p>
    <w:p w14:paraId="1B064846" w14:textId="5DEC528E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zelar pelo controle da qualidade do processamento da folha de pagamento;</w:t>
      </w:r>
    </w:p>
    <w:p w14:paraId="5B0F70A8" w14:textId="6C68874D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manter acompanhamento estatístico da folha de pagamento e do quantitativo de servidores ativos e inativos, fornecendo subsídios à Administração Superior, inclusive para a elaboração da proposta de orçamento anual e do plano de ação governamental do Poder Judiciário;</w:t>
      </w:r>
    </w:p>
    <w:p w14:paraId="7A61C4F4" w14:textId="3848081A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fornecer subsídios para o controle das despesas de pessoal, para orientação da Administração Superior;</w:t>
      </w:r>
    </w:p>
    <w:p w14:paraId="13CDC260" w14:textId="011B8F56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o processo de operacionalização de consignações, possibilitando o recolhimento de valores em favor de entidades consignatárias de servidores; </w:t>
      </w:r>
    </w:p>
    <w:p w14:paraId="57A6888F" w14:textId="19567B2F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zelar pela correta apropriação contábil da folha de pagamento;</w:t>
      </w:r>
    </w:p>
    <w:p w14:paraId="2AD1ABD2" w14:textId="77777777" w:rsidR="005E2AF9" w:rsidRPr="00DF1E57" w:rsidRDefault="005E2AF9" w:rsidP="005E2AF9">
      <w:pPr>
        <w:numPr>
          <w:ilvl w:val="0"/>
          <w:numId w:val="40"/>
        </w:numPr>
        <w:spacing w:after="0" w:line="240" w:lineRule="auto"/>
        <w:ind w:left="709" w:hanging="709"/>
        <w:jc w:val="both"/>
        <w:rPr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atuação.</w:t>
      </w:r>
    </w:p>
    <w:p w14:paraId="48B950E9" w14:textId="77777777" w:rsidR="005E2AF9" w:rsidRPr="00DF1E57" w:rsidRDefault="005E2AF9" w:rsidP="005E2AF9">
      <w:pPr>
        <w:spacing w:after="0" w:line="240" w:lineRule="auto"/>
        <w:ind w:left="709" w:hanging="709"/>
        <w:jc w:val="both"/>
        <w:rPr>
          <w:color w:val="000000" w:themeColor="text1"/>
        </w:rPr>
      </w:pPr>
    </w:p>
    <w:p w14:paraId="2A4CDFCD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3.4.5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 xml:space="preserve"> - Central de Atendimento de Pessoal - CEAPE</w:t>
      </w:r>
    </w:p>
    <w:p w14:paraId="6232820E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Presencial: Centro Administrativo - Praça XV de novembro Nº 02 - 2º andar - sala 222 - CEP: 20010-010</w:t>
      </w:r>
    </w:p>
    <w:p w14:paraId="46B430F9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Teleatendimento: (21) 3133-7700</w:t>
      </w:r>
    </w:p>
    <w:p w14:paraId="09C78ACA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color w:val="000000" w:themeColor="text1"/>
          <w:sz w:val="21"/>
          <w:szCs w:val="21"/>
        </w:rPr>
        <w:t>E-mail: ceape@tjrj.jus.br</w:t>
      </w:r>
    </w:p>
    <w:p w14:paraId="4724220D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503B2F2E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lastRenderedPageBreak/>
        <w:t xml:space="preserve">prestar atendimento telefônico, presencial e por meio eletrônico a servidores, ativos e inativos, pensionistas de servidores, colaboradores do Poder Judiciário e o público em geral, acolhendo e encaminhando solicitações e recebendo reclamações e sugestões relativas à matéria de pessoal; </w:t>
      </w:r>
    </w:p>
    <w:p w14:paraId="098DC51E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realizar o recadastramento de servidores aposentados; </w:t>
      </w:r>
    </w:p>
    <w:p w14:paraId="1ECFB55D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interagir com as unidades organizacionais do Departamento na solução das demandas recebidas e, ainda, com as demais unidades da Secretaria-Geral de Gestão de Pessoas, quando necessário;</w:t>
      </w:r>
    </w:p>
    <w:p w14:paraId="216D83BC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manter controle estatístico dos atendimentos realizados, produzindo relatórios gerenciais periódicos;</w:t>
      </w:r>
      <w:r w:rsidRPr="00DF1E57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016379B3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manter as unidades organizacionais do Departamento informadas sobre a natureza e o conteúdo dos atendimentos realizados, com vistas a subsidiar ações de melhoria contínua nos processos de trabalho; </w:t>
      </w:r>
    </w:p>
    <w:p w14:paraId="6040768E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receber, analisar e registrar comprovantes de pagamentos dos servidores relativos a auxílio-educação, auxílio-saúde e outros benefícios quando exigidos pela Administração Superior; </w:t>
      </w:r>
    </w:p>
    <w:p w14:paraId="24111E13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informar as unidades organizacionais do Departamento sobre possíveis inconsistências e/ou ausência de dados nos registros individuais dos servidores;</w:t>
      </w:r>
    </w:p>
    <w:p w14:paraId="3FBB80D7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acolher pedidos, cientificar os interessados e entregar documentos gerados por processos eletrônicos, sob delegação do Departamento de Administração de Pessoal;</w:t>
      </w:r>
    </w:p>
    <w:p w14:paraId="174A8BF4" w14:textId="77777777" w:rsidR="005E2AF9" w:rsidRPr="00DF1E57" w:rsidRDefault="005E2AF9" w:rsidP="005E2AF9">
      <w:pPr>
        <w:pStyle w:val="PargrafodaLista"/>
        <w:numPr>
          <w:ilvl w:val="0"/>
          <w:numId w:val="41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conferir previamente as certidões exigidas pela Res. 156-CNJ, em face de nomeação para Cargo em Comissão ou designação para Função Gratificada;</w:t>
      </w:r>
    </w:p>
    <w:p w14:paraId="21E7CCEF" w14:textId="77777777" w:rsidR="005E2AF9" w:rsidRPr="00DF1E57" w:rsidRDefault="005E2AF9" w:rsidP="005E2AF9">
      <w:pPr>
        <w:pStyle w:val="PargrafodaLista"/>
        <w:numPr>
          <w:ilvl w:val="0"/>
          <w:numId w:val="41"/>
        </w:numPr>
        <w:shd w:val="clear" w:color="auto" w:fill="FFFFFF"/>
        <w:spacing w:after="0" w:line="240" w:lineRule="auto"/>
        <w:ind w:left="709" w:hanging="709"/>
        <w:jc w:val="both"/>
        <w:rPr>
          <w:rFonts w:ascii="Tahoma" w:hAnsi="Tahoma" w:cs="Tahoma"/>
          <w:b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alertar as unidades organizacionais que compõem o Departamento de Administração de Pessoal sobre pedidos de andamento de processos ainda sem conclusão, especialmente aqueles com prioridade no atendimento, ou falta de movimentação sem a devida justificativa no sistema.</w:t>
      </w:r>
    </w:p>
    <w:p w14:paraId="1BC2A871" w14:textId="77777777" w:rsidR="001455D8" w:rsidRDefault="001455D8" w:rsidP="0069412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14:paraId="0A7CC840" w14:textId="7D81E5C7" w:rsidR="006765DB" w:rsidRPr="00940481" w:rsidRDefault="00550F0E" w:rsidP="006765DB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8" w:name="_Toc198208453"/>
      <w:r>
        <w:rPr>
          <w:b/>
          <w:bCs/>
          <w:sz w:val="32"/>
          <w:szCs w:val="32"/>
        </w:rPr>
        <w:t>4</w:t>
      </w:r>
      <w:r w:rsidR="00DE20CB" w:rsidRPr="004779B9">
        <w:rPr>
          <w:b/>
          <w:bCs/>
          <w:sz w:val="32"/>
          <w:szCs w:val="32"/>
        </w:rPr>
        <w:t xml:space="preserve">. </w:t>
      </w:r>
      <w:r w:rsidR="007D268F">
        <w:rPr>
          <w:b/>
          <w:bCs/>
          <w:sz w:val="32"/>
          <w:szCs w:val="32"/>
        </w:rPr>
        <w:t>SISTEMA DE GESTÃO DA QUALIDADE</w:t>
      </w:r>
      <w:bookmarkStart w:id="9" w:name="_Toc141093188"/>
      <w:bookmarkEnd w:id="8"/>
    </w:p>
    <w:p w14:paraId="3BF3514F" w14:textId="3FD420C3" w:rsidR="007D268F" w:rsidRPr="00940481" w:rsidRDefault="00550F0E" w:rsidP="006765DB">
      <w:pPr>
        <w:pStyle w:val="Ttulo2"/>
        <w:spacing w:line="360" w:lineRule="auto"/>
        <w:rPr>
          <w:bCs/>
          <w:color w:val="auto"/>
          <w:sz w:val="28"/>
          <w:szCs w:val="28"/>
        </w:rPr>
      </w:pPr>
      <w:bookmarkStart w:id="10" w:name="_Toc198208454"/>
      <w:r>
        <w:rPr>
          <w:b/>
          <w:bCs/>
          <w:color w:val="auto"/>
          <w:sz w:val="28"/>
          <w:szCs w:val="28"/>
        </w:rPr>
        <w:t>4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</w:t>
      </w:r>
      <w:r w:rsidR="002A557F">
        <w:rPr>
          <w:b/>
          <w:bCs/>
          <w:color w:val="auto"/>
          <w:sz w:val="28"/>
          <w:szCs w:val="28"/>
        </w:rPr>
        <w:t>–</w:t>
      </w:r>
      <w:r w:rsidR="007D268F" w:rsidRPr="007D268F">
        <w:rPr>
          <w:b/>
          <w:bCs/>
          <w:color w:val="auto"/>
          <w:sz w:val="28"/>
          <w:szCs w:val="28"/>
        </w:rPr>
        <w:t xml:space="preserve"> </w:t>
      </w:r>
      <w:bookmarkEnd w:id="9"/>
      <w:r w:rsidR="002A557F">
        <w:rPr>
          <w:b/>
          <w:bCs/>
          <w:color w:val="auto"/>
          <w:sz w:val="28"/>
          <w:szCs w:val="28"/>
        </w:rPr>
        <w:t>Rotinas Administrativas (RAD)</w:t>
      </w:r>
      <w:bookmarkEnd w:id="10"/>
    </w:p>
    <w:tbl>
      <w:tblPr>
        <w:tblW w:w="103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4825"/>
        <w:gridCol w:w="994"/>
        <w:gridCol w:w="836"/>
        <w:gridCol w:w="1011"/>
        <w:gridCol w:w="1271"/>
      </w:tblGrid>
      <w:tr w:rsidR="002A557F" w:rsidRPr="002A557F" w14:paraId="182D53D2" w14:textId="77777777" w:rsidTr="002A557F">
        <w:trPr>
          <w:trHeight w:val="300"/>
          <w:tblHeader/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B2C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Código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6DEE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Título</w:t>
            </w:r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32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Vigência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D29D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Revisão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B105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Data de Revalidação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E7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Unidade Organizacional</w:t>
            </w:r>
          </w:p>
        </w:tc>
      </w:tr>
      <w:tr w:rsidR="002A557F" w:rsidRPr="002A557F" w14:paraId="082E5E2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5531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07A5B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6" w:tgtFrame="_blank" w:tooltip="Visualizar o arquivo com título Processar Licença Médica - Magistrado e revisão 6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Licença Médica - Magistrado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2E45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E3A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D1A3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290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131380" w:rsidRPr="002A557F" w14:paraId="015AB2B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EE6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D9CAB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7" w:tgtFrame="_blank" w:tooltip="Documento que estabelece procedimentos para conceder aposentador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Conceder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FF0C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43BD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61A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431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5864776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734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FRM-SGPES-003-01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A964B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8" w:tgtFrame="_blank" w:tooltip="Visualizar o arquivo com título Requerimento de Aposentadoria e revisão 1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493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10/03/2023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311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3A2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EBE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37964DA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6B8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8B5F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9" w:tgtFrame="_blank" w:tooltip="Visualizar o arquivo com título Declaração para a Aposentadoria por Invalidez/Compulsória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a Aposentadoria por Invalidez/Compulsória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A93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E52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E5C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04A7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4236CE05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E4B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AE845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0" w:tgtFrame="_blank" w:tooltip="Visualizar o arquivo com título Declaração para a Aposentadoria por Invalidez/Ingresso no Serviço Público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a Aposentadoria por Invalidez/Ingresso no Serviço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7B8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8C9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43D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CF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72DC637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A69A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45C0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1" w:tooltip="Exibir mensagem sobre o documento sigilos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Aposentadoria por Invalidez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C28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B99A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2C15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FCB0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4AFD15E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FE4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DC130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2" w:tgtFrame="_blank" w:tooltip="Visualizar o arquivo com título Auxílio-Creche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913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16/08/2011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A40C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3AB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5F5A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6FC82F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F094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3BD04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3" w:tgtFrame="_blank" w:tooltip="Instrumento com o fim de permitir registro de requerimento de auxílio-crech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6FC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10/05/2022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6F24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9198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64A4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360DD76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A5E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FRM-DGPES-005-02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77976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4" w:tgtFrame="_blank" w:tooltip="Instrumento com o fim de permitir registro de pedido de cancelamento de auxílio-crech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Pedido de Cancelamento de 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B89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5A61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2D1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847F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6C5C1C3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D49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8372C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5" w:tgtFrame="_blank" w:tooltip="Visualizar o arquivo com título Realizar Rotinas Relativas a Juiz de Paz e revisão 2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Rotinas Relativas a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9652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B798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194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23F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BD169E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269E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6991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6" w:tgtFrame="_blank" w:tooltip="Instrumento com o fim de permitir registro no formulário de indicação/recondução de Juiz de Paz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Indicação/Recondução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CDC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6FB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BC6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99D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10D28A7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C52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FEA7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7" w:tgtFrame="_blank" w:tooltip="Instrumento com o fim de permitir registro no formulário de exoneração de Juiz de Paz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Exoneração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1CE4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30/05/2019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2B8A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CAF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E6B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1465C85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5FCD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2DF75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8" w:tgtFrame="_blank" w:tooltip="Instrumento com o fim de permitir registro no formulário de solicitação de carteira funcional de juiz de paz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Solicitação de Carteira Funcional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393C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30/05/2019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9E28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46B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B9DE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079A071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48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F278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9" w:tgtFrame="_blank" w:tooltip="Visualizar o arquivo com título Emissão de Documento para Revisão de Pensã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Emissão de Documento para Revisão de Pensão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BAA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4F4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F5B7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4067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2738411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DAA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1712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0" w:tgtFrame="_blank" w:tooltip="Instrumento com o fim de permitir registro de requerimentos de pensionista/beneficiári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Requerimentos de Pensionista / Beneficiário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F935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4D2E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B3D9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6654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C0029C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EEB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6852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1" w:tgtFrame="_blank" w:tooltip="Visualizar o arquivo com título Declaraçã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FC6A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10/08/2010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483B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63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DDC1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3DF13BC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F9A9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9C6BB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2" w:tgtFrame="_blank" w:tooltip="Visualizar o arquivo com título Licença Especial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9B8C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16/08/2011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31AD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87A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0F7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6A04B3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04F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FRM-DGPES-013-01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963F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3" w:tgtFrame="_blank" w:tooltip="Instrumento com o fim de permitir registro no requerimento de licença especial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BF5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22/08/2018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4B71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FEA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257D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68B8F7A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33A4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07F55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4" w:tgtFrame="_blank" w:tooltip="Visualizar o arquivo com título Isenção de Imposto de Renda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Isenção de Imposto de Renda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18D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26/10/2012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A254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5D2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11/03/2014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6056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02D92F0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2DD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BD0B4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5" w:tgtFrame="_blank" w:tooltip="Instrumento com o fim de permitir controle no requerimento para finalidades diversas - servidor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para Finalidades Diversas -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25C9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25/06/2018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5CB9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134E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861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174D9CE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DE3F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FRM-DGPES-014-02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EDB44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6" w:tgtFrame="_blank" w:tooltip="Instrumento com o fim de permitir registro de requerimento para finalidades diversas - magistrad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para Finalidades Diversas - Magistrado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E7F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88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3B69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13BB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0874447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9ECB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RAD-DGPES-020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B004C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7" w:tgtFrame="_blank" w:tooltip="Visualizar o arquivo com título Redução de Carga Horária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Redução de Carga Horária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738F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17/12/2012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0BE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DE1B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97AA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2B2D6DD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29E2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A4F15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8" w:tgtFrame="_blank" w:tooltip="Visualizar o arquivo com título Processar pedido de Abono de Permanência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pedido de Abono de Permanência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8977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20/08/2014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8A5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5C7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DAEF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2F646CC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B37D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A9E3B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9" w:tgtFrame="_blank" w:tooltip="Visualizar o arquivo com título Auxílio-Funeral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Auxílio-Funeral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516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96AE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6057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D7EC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58E6F46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E17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980F0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0" w:tgtFrame="_blank" w:tooltip="Instrumento com o fim de permitir registro de requerimento de auxílio-funeral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Auxílio-Funeral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4430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BC36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3FCD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6B2D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2CC4E77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B53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1BD59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1" w:tgtFrame="_blank" w:tooltip="Visualizar o arquivo com título Processar Pedido de Exoneração de Cargo Efetivo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Pedido de Exoneração de Cargo Efetivo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9A7C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6F3E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6F67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A63D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E7DA6A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0176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E57C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2" w:tgtFrame="_blank" w:tooltip="Instrumento com o fim de permitir registro de pedido de exoneração de cargo efetiv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Pedido de Exoneração de Cargo Efetivo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96D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01/02/2019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1EC5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21D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402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2B3328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E54F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F5A54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3" w:tgtFrame="_blank" w:tooltip="Visualizar o arquivo com título Revisão de Proventos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Revisão de Proventos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425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12/03/2012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3378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554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CC5F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24DF81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7304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4D515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4" w:tgtFrame="_blank" w:tooltip="Visualizar o arquivo com título Conceder / Alterar Ferias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Conceder / Alterar Ferias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F82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C73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4120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582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8E2AEB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2A1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45370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5" w:tgtFrame="_blank" w:tooltip="Instrumento com o fim de permitir registro de requerimento de alteração de escala de féria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Alteração de Escala de Férias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1BFD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A42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216F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39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42F9427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47F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11C5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6" w:tgtFrame="_blank" w:tooltip="Visualizar o arquivo com título Processar Requerimento de Licença sem Vencimentos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Requerimento de Licença sem Vencimentos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70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14/02/2014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6C4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9EF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96A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3AC1EA9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8E7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4E2EF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7" w:tgtFrame="_blank" w:tooltip="Instrumento com o fim de permitir registro de requerimento de licença sem vencimento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Licença Sem Vencimentos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29AD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27/09/2022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B87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DA95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711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521CDE4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180E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A8319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8" w:tgtFrame="_blank" w:tooltip="Visualizar o arquivo com título Averbação de Tempo de Serviço/Contribuição, Cômputo em Dobro de Saldo de Férias e/ou Licença Especial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Averbação de Tempo de Serviço/Contribuição, Cômputo em Dobro de Saldo de Férias e/ou 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408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31/10/2011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746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5D6A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9C08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ACCEF9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829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RAD-DGPES-032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4A50C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9" w:tgtFrame="_blank" w:tooltip="Visualizar o arquivo com título Contribuição Previdenciária sobre Parcelas Remuneratórias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Contribuição Previdenciária sobre Parcelas Remuneratórias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CA2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05/12/2011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7DE3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3B8D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7156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81066E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FCE9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FRM-DGPES-032-01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652A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0" w:tgtFrame="_blank" w:tooltip="Instrumento com o fim de permitir registro de contribuição previdenciária sobre parcelas remuneratórias - DGPES/DEAP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Contribuição Previdenciária Sobre Parcelas Remuneratórias - DGPES/DEAPS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E71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48F3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601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455E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64A440B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923B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BA49B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1" w:tgtFrame="_blank" w:tooltip="Visualizar o arquivo com título Realizar Recrutamento e Seleção Interna e revisão 2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Recrutamento e Seleção Interna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69D9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3DB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44E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607C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3E1C891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2AE6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87E2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2" w:tgtFrame="_blank" w:tooltip="Visualizar o arquivo com título Formulário de Inscrição no Processo Seletivo Intern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Inscrição no Processo Seletivo Interno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D745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602D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7603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24E8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578502A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4C3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668A8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3" w:tgtFrame="_blank" w:tooltip="Visualizar o arquivo com título Formulário de Controle de Seleção e revisão 6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Controle de Seleção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9A8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534C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655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7DE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43A73B2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2DE8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F2360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4" w:tgtFrame="_blank" w:tooltip="Visualizar o arquivo com título Pesquisa de Satisfação de Processo Seletivo -Servidor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de Processo Seletivo -Servidor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D074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CC36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0F80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7BB4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BF1A54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03C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F1B79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5" w:tgtFrame="_blank" w:tooltip="Visualizar o arquivo com título Pesquisa de Satisfação de Processo Seletivo - Gestor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de Processo Seletivo -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DC8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395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CC68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974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9E785C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E43F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3781C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6" w:tgtFrame="_blank" w:tooltip="Visualizar o arquivo com título Verificação do Atendimento ao Perfil Solicitado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do Atendimento ao Perfil Solicitado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3A85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E915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A67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5D5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13FC904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2FFB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94866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7" w:tgtFrame="_blank" w:tooltip="Visualizar o arquivo com título Realizar Lotação de Servidor e revisão 2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Lotação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B7C5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E2F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44B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FA9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0D5942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81CE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9C8B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8" w:tgtFrame="_blank" w:tooltip="Visualizar o arquivo com título Formulário para Identificação de Lotação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para Identificação de Lotação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53B6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446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972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A8EC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7FA305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0BCA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17C5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9" w:tgtFrame="_blank" w:tooltip="Visualizar o arquivo com título Controle de Portarias de Lotaçã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Controle de Portarias de Lotação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C58F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D03F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F1D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9165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422895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C55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4E40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0" w:tgtFrame="_blank" w:tooltip="Visualizar o arquivo com título Lotação Provisória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Lotação Provisória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BD3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342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12D1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CED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BC4B9BE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C335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B3F5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1" w:tgtFrame="_blank" w:tooltip="Visualizar o arquivo com título Anotação de Carência de Servidor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Anotação de Carência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8D9A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36D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6F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F2B1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756D56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844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D012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2" w:tgtFrame="_blank" w:tooltip="Visualizar o arquivo com título Gerir o Departamento de Desenvolvimento de Pessoas e revisão 2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Departamento de Desenvolvimento de Pessoas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287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A812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AC3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7D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88E4EA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6193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2A39F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3" w:tgtFrame="_blank" w:tooltip="Visualizar o arquivo com título Pesquisa de Opinião do Usuário - DGPES / DEDEP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Opinião do Usuário - DGPES / DEDEP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BC90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BE9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E840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BB7F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2949E3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B820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FRM-SGPES-037-09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7427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4" w:tgtFrame="_blank" w:tooltip="Visualizar o arquivo com título Quadro de Controle de Saídas e de Produtos Não Conformes e revisão 9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Quadro de Controle de Saídas e de Produtos Não Conformes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CE0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A03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6DE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E99F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CA628A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6CB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FRM-SGPES-037-10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F0D5F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5" w:tgtFrame="_blank" w:tooltip="Visualizar o arquivo com título Pesquisa de Satisfação do Programa de Estági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Programa de Estágio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0A9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242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BFB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0F2F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767B06B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3561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B1AC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6" w:tgtFrame="_blank" w:tooltip="Documento que estabelece procedimentos para Promover a Ambientação de Servidor Readaptad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Ambientação de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0383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22/03/2021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A49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3A5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0EDA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E9F709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DD1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09F2C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7" w:tgtFrame="_blank" w:tooltip="Visualizar o arquivo com título Entrevista com o Gestor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o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733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17/05/2016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1768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CC57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0A82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33B9AB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EAF2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1B5B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8" w:tgtFrame="_blank" w:tooltip="Visualizar o arquivo com título Entrevista do Servidor Readaptado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do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26A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17/05/2016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6567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120F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9E9C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589F2F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C3E4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DAF57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9" w:tgtFrame="_blank" w:tooltip="Formulário de Pesquis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61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869D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03D6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1A2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5F211B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1B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RAD-SGPES-052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C0D8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0" w:tgtFrame="_blank" w:tooltip="Visualizar o arquivo com título Administrar o Programa de Estágio Remunerado e revisão 19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Administrar o Programa de Estágio Remunerado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F3C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838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035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757D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38070B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C3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457D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1" w:tgtFrame="_blank" w:tooltip="Visualizar o arquivo com título Formulário de Controle de Frequência de Estági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Controle de Frequência de Estágio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A0D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3659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C4E3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11B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32106D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0789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F1279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2" w:tgtFrame="_blank" w:tooltip="Visualizar o arquivo com título Formulário de Avaliação de Estagiário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Avaliação de Estagiário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468B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266F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4B89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B69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D55627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0E7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8820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3" w:tgtFrame="_blank" w:tooltip="Visualizar o arquivo com título Solicitação de Desligamento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Solicitação de Desligamento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C09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6A7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0FCA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94B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44587E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EA79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07FE8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4" w:tgtFrame="_blank" w:tooltip="Visualizar o arquivo com título Formulário de Solicitação de Estagiário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Solicitação de Estagiário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7D3A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E93F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03C4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57B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60BB017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BCA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RAD-DGPES-053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BA200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5" w:tgtFrame="_blank" w:tooltip="Visualizar o arquivo com título Auxílio-Saúde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288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07/11/2011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11C0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DBF5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15/12/2014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160C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7FFEC6A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43B8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B6E59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6" w:tgtFrame="_blank" w:tooltip="Instrumento com o fim de permitir registro de manifestação de renúncia à percepção do auxílio-Saúd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de Servidor Requisitado Quanto à Percepção do 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525C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7E3C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9BC2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512C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97F7C7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86E8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FRM-DGPES-053-03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60EB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7" w:tgtFrame="_blank" w:tooltip="Instrumento com o fim de permitir registro de manifestação de renúncia à percepção do auxílio-Saúde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de Renúncia à Percepção do 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0115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4F0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1F9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C6BC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069C1A2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6026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5D200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8" w:tgtFrame="_blank" w:tooltip="Visualizar o arquivo com título Inclusão/Exclusão de Dependentes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Inclusão/Exclusão de Dependentes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61B8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31/10/2011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AAF2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D81E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15/12/2014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D00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52C150C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54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FBE78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9" w:tgtFrame="_blank" w:tooltip="Instrumento com o fim de permitir registro de inclusão/exclusão de dependente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Inclusão/Exclusão de Dependentes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ABF7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07/02/2022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0D33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480C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E612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0E47C8F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4028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2165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0" w:tgtFrame="_blank" w:tooltip="Visualizar o arquivo com título Inscrever / Excluir Beneficiário no TJRJ-MED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Inscrever / Excluir Beneficiário no TJRJ-MED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0CA6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1720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FB7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DB9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131380" w:rsidRPr="002A557F" w14:paraId="77363CF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5EFA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84C95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1" w:tgtFrame="_blank" w:tooltip="Instrumento com o fim de permitir registro de requerimento de inscrição/exclusão - TJRJ-MED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Inscrição / Exclusão - TJRJ-MED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EEB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A465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82F2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689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2A557F" w:rsidRPr="002A557F" w14:paraId="718C5A0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D316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C673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2" w:tgtFrame="_blank" w:tooltip="Visualizar o arquivo com título Gerir o Departamento de Administração de Pessoal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Departamento de Administração de Pessoal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0E1D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5FF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2CB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71A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4B79881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6AEC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C32C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3" w:tgtFrame="_blank" w:tooltip="Visualizar o arquivo com título Atividades da Equipe-DEAPS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Atividades da Equipe-DEAPS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3F8D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46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0104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C872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691A290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762C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5468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4" w:tgtFrame="_blank" w:tooltip="Visualizar o arquivo com título Pesquisa de Opinião do Usuário do DEAPS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Opinião do Usuário do 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B76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DC90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5BB4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E734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3AD3AA5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4425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1CCCF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5" w:tgtFrame="_blank" w:tooltip="Visualizar o arquivo com título Pesquisa de Satisfação do Usuário do DEAPS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Usuário do 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B0CC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6C1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011D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832D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2A557F" w:rsidRPr="002A557F" w14:paraId="051E9B4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9BD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8091F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6" w:tgtFrame="_blank" w:tooltip="Visualizar o arquivo com título Ata de Reunião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Ata de Reunião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2EE6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2020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56B9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D42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131380" w:rsidRPr="002A557F" w14:paraId="1C432C18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8936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C3D6C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7" w:tgtFrame="_blank" w:tooltip="Visualizar o arquivo com título Gerenciar Provimento da Estrutura de Cargo em Comissão e Função Gratificada do PJERJ 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Gerenciar Provimento da Estrutura de Cargo em Comissão e Função Gratificada do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D320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40BB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1F33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BBA3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2A557F" w:rsidRPr="002A557F" w14:paraId="0C047EF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F47F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8D839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8" w:tgtFrame="_blank" w:tooltip="Formulário para preenchimento de serventuário nomeado para cargo em comissão / função comissionada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Provimento de Cargo em Comissão / Função Comissionada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BE8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05/08/2022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1C41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D97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F6E3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131380" w:rsidRPr="002A557F" w14:paraId="4E48614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77FA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A07A9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9" w:tgtFrame="_blank" w:tooltip="Visualizar o arquivo com título Juntada de Certidões por Servidor Ocupante de Cargo em Comissão / Função Comissionada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Juntada de Certidões por Servidor Ocupante de Cargo em Comissão / Função Comissionada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4A2E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6C5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D9D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54AE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2A557F" w:rsidRPr="002A557F" w14:paraId="73D812D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8D24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901A8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0" w:tgtFrame="_blank" w:tooltip="Formulário de cadastro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Cadastro de Servidor Requisitado / Comissionado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1658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24/08/2022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070D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B38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64B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131380" w:rsidRPr="002A557F" w14:paraId="436D5FB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8EE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5C5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1" w:tgtFrame="_blank" w:tooltip="Visualizar o arquivo com título Declaração - Parentesco (Resolução CNJ Nº 07 )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 xml:space="preserve">Declaração - Parentesco (Resolução CNJ Nº </w:t>
              </w:r>
              <w:proofErr w:type="gramStart"/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07 )</w:t>
              </w:r>
              <w:proofErr w:type="gramEnd"/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155C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4355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E3A9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AAEB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2A557F" w:rsidRPr="002A557F" w14:paraId="74E4A594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D18D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FB105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2" w:tgtFrame="_blank" w:tooltip="Visualizar o arquivo com título Apoiar a Realização de Concurso Público para Outorga das Delegações das Atividades Notariais e/ou Registrais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Apoiar a Realização de Concurso Público para Outorga das Delegações das Atividades Notariais e/ou Registrais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70B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A6C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86EA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A113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218FBE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11D2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8E4F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3" w:tgtFrame="_blank" w:tooltip="Visualizar o arquivo com título Verificação de Documentação Comprobatória dos Requisitos para Outorga - Admissão e revisão 5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de Documentação Comprobatória dos Requisitos para Outorga - Admissão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3E8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B927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EF6D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F4EA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2064A5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5101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7BC5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4" w:tgtFrame="_blank" w:tooltip="Visualizar o arquivo com título Verificação de Documentação Comprobatória dos Requisitos para Outorga - Remoção e revisão 3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de Documentação Comprobatória dos Requisitos para Outorga - Remoção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047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28A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759E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0451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8B3969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F733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36C2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5" w:tgtFrame="_blank" w:tooltip="Visualizar o arquivo com título Pesquisa de Satisfação do Usuário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Usuário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9F5D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8AD0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34F7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8B9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4253C2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3FE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4C65C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6" w:tgtFrame="_blank" w:tooltip="Documento que estabelece procedimentos para realização de concurso público para provimento de cargo efetivo, convocação, etc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Auxiliar na Realização de Concurso Público para Provimento de Cargo Efetivo e Convocação, Nomeação e Eliminação de Candidatos Aprovados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A8FA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2B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561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30/07/2021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4D5A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DFB072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1632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562C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7" w:tgtFrame="_blank" w:tooltip="Formulário para preenchimento de checklist - documentação candidat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Checklist - Documentação Candidato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AAC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DF0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2D2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197D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912B65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EE45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069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8" w:tgtFrame="_blank" w:tooltip="Formulário para preenchimento de declaração de endereç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Endereço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C934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B916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6824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181F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0A78977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A25D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B453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9" w:tgtFrame="_blank" w:tooltip="Formulário para preenchimento de declaração de exercício em cargo públic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Exercício em Cargo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BE03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6955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D38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E081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3E3C86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6C26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C1ED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0" w:tgtFrame="_blank" w:tooltip="Formulário para preenchimento de declaração de existência ou ausência de penalidade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Existência ou Ausência de Penalidades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8E86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8119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73F0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97E0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490129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AE6C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58E88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1" w:tgtFrame="_blank" w:tooltip="Formulário para preenchimento de declaração de data de colação de grau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Data de Colação de Grau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9D08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070D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637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967C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71C00F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6130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3F9C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2" w:tgtFrame="_blank" w:tooltip="Formulário para preenchimento de declaração de homoním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Homonímia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2677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90D9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B11E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A9FA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AFD0B0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D02C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07558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3" w:tgtFrame="_blank" w:tooltip="Formulário para preenchimento de lista de presenç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Lista de Presença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27DE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58F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0375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8868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4AA146A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C272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65AA2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4" w:tgtFrame="_blank" w:tooltip="Formulário para preenchimento de comunicação de desistência de vaga em concurso público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Comunicação de Desistência de Vaga em Concurso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FC8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14/10/2022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8D3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DFBD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2B54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6157E5A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030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8965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5" w:tgtFrame="_blank" w:tooltip="Visualizar o arquivo com título Promover a Ambientação de Servidor com Deficiência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Ambientação de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D8A7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15/03/2021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A38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BFD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280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34D6BD7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2BC0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4D38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6" w:tgtFrame="_blank" w:tooltip="Formulário para preenchimento de entrevist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Inicial com Candidato/Servidor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4B51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430A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AABA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8796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554325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020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D62E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7" w:tgtFrame="_blank" w:tooltip="Visualizar o arquivo com título Entrevista com Gestor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8651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A815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0AEC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D459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7D6B44E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BDDC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7257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8" w:tgtFrame="_blank" w:tooltip="Visualizar o arquivo com título Entrevista de Acompanhamento do Servidor com Deficiência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Acompanhamento do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733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F0D9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9EBD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A877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BF1DD2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E607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80229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9" w:tgtFrame="_blank" w:tooltip="Formulário de Pesquis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B09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D841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04E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C9C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5E93202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ED7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EF0C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0" w:tgtFrame="_blank" w:tooltip="Visualizar o arquivo com título Gerenciar Programa de Preparação para Aposentadoria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Gerenciar Programa de Preparação para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86FA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0B76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7F0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9F78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6439BD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0534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FRM-DGPES-067-01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717B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1" w:tgtFrame="_blank" w:tooltip="Instrumento com o fim de permitir registro de pesquisa de satisfação do participante do PPA - TJRJ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Participante do PPA - TJRJ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4BFC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22/09/2017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E5D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EB55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06FF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B8636C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E436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D688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2" w:tgtFrame="_blank" w:tooltip="Visualizar o arquivo com título Orientar o Desenvolvimento Profissional de Servidores Indicados para Cargo em Comissão e Função Gratificada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Orientar o Desenvolvimento Profissional de Servidores Indicados para Cargo em Comissão e Função Gratificada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05BF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4C07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75B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C33A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531AB90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14BF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BEF04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3" w:tgtFrame="_blank" w:tooltip="Visualizar o arquivo com título Entrevista com Servidores Indicados para Cargo em Comissão/Função Gratificada e revisão 6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Servidores Indicados para Cargo em Comissão/Função Gratificada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D2D5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147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35F2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6DF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C28D68B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A149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4E22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4" w:tgtFrame="_blank" w:tooltip="Visualizar o arquivo com título Controle de Processos e revisão 4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Controle de Processos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4272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F56E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634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B898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AEB83B9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B50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340A2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5" w:tgtFrame="_blank" w:tooltip="FORMULÁRIO DE PESQUIS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Entrevistado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378B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EE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7EBB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BF82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C75390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939B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7A50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6" w:tgtFrame="_blank" w:tooltip="Visualizar o arquivo com título Planilha de Consolidação de Resultados da Pesquisa de Satisfação de Servidor Entrevistad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Planilha de Consolidação de Resultados da Pesquisa de Satisfação de Servidor Entrevistado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1DF7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5E8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A4AB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0316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7E5F2C4A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A9DB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2126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7" w:tgtFrame="_blank" w:tooltip="Visualizar o arquivo com título Atualizar as Matrizes de Competências Técnicas do PJERJ e Realizar Mapeamento das Necessidades de Desenvolvimento de Competências de Servidores e revisão 8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Atualizar as Matrizes de Competências Técnicas do PJERJ e Realizar Mapeamento das Necessidades de Desenvolvimento de Competências de Servidores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9FD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6798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A83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EC38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0D8168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304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22D27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8" w:tgtFrame="_blank" w:tooltip="Estabelecer os critérios e procedimentos relativos à entrevista de desligamento voluntário dos servidores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Entrevista de Desligamento Voluntário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B1E9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01/06/2022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05BA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A0F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A76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256FCED1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524A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FRM-DGPES-071-01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B7B1F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9" w:tgtFrame="_blank" w:tooltip="Formulário para preenchimento do servidor por ocasião de desligamento do TJ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Desligamento Voluntário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F426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36A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909B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738E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25992C4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DDEE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DEA0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0" w:tgtFrame="_blank" w:tooltip="Visualizar o arquivo com título Promover a Recepção e a Integração de Servidores e revisão 7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Recepção e a Integração de Servidores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74C9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2B62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2692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8001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2DAB307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5892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38D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1" w:tgtFrame="_blank" w:tooltip="Visualizar o arquivo com título Recepção e integração do servidor recém-ingressado na unidade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Recepção e integração do servidor recém-ingressado na unidade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DAAD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03/06/2016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F98F7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C266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A6A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0761AA9E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D80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65F21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2" w:tgtFrame="_blank" w:tooltip="Visualizar o arquivo com título Pesquisa de Ambientação do Servidor Recém-Ingressado na Unidade e revisão 0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Ambientação do Servidor Recém-Ingressado na Unidade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C65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03/06/2016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124B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AC58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9348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01F0938D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B150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1F4F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3" w:tgtFrame="_blank" w:tooltip="Documento que estabelece procedimentos para Implementar Rotinas Administrativas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Implementar Rotinas Administrativas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FC8F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DF47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444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22/03/2022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164B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67E09D5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9330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6B113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4" w:tgtFrame="_blank" w:tooltip="Visualizar o arquivo com título Registro de Implementação de Rotinas Administrativas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Registro de Implementação de Rotinas Administrativas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40C4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15/05/2015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86812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D57A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9593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6A0C9B3C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2322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RAD-SGPES-075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B10E9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5" w:tgtFrame="_blank" w:tooltip="Visualizar o arquivo com título Gerir o Processo de Avaliação Especial de Desempenho (AED) no PJERJ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Processo de Avaliação Especial de Desempenho (AED) no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46F1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6CB4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05DC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B252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1EC5F123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C3FBE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FRM-SGPES-075-01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6018F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6" w:tgtFrame="_blank" w:tooltip="Visualizar o arquivo com título Manifestação contra resultado de etapa da Avaliação Especial de Desempenho e revisão 1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contra resultado de etapa da Avaliação Especial de Desempenho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6CB3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F544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FEF79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2AE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38F9A11F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07DD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MAN-SGPES-075-01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8ECD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7" w:tgtFrame="_blank" w:tooltip="Visualizar o arquivo com título Manual para realização da Avaliação Especial de Desempenho (AED) no PJERJ e revisão 2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Manual para realização da Avaliação Especial de Desempenho (AED) no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B255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35BE8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9B81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6FD2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561EC805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6FCB3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4215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8" w:tgtFrame="_blank" w:tooltip="Documento que estabelece critérios para realizar acompanhamento da ambientação do servidor em regime especial de teletrabalho remoto externo da 2ª Instânc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Acompanhamento da Ambientação do Servidor em Regime Especial de Teletrabalho Remoto Externo da 2ª Instância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8FE6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4F9B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D50E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48854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B0677E0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C48E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66F2A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9" w:tgtFrame="_blank" w:tooltip="formulário de pesquisa para ser aplicado ao Servidor em RETE da 2ª Instância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em RETE da 2ª Instância.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3413F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01/07/2021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B076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8858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7C7B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2A557F" w:rsidRPr="002A557F" w14:paraId="37A6DB8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19A86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FRM-DGPES-076-02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1F1D4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40" w:tgtFrame="_blank" w:tooltip="Formulário para avaliação da ambientação do servidor em RETE.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Ambientação do Servidor em Regime Especial de Teletrabalho Remoto Externo (RETE)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7221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4930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9E50A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47485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131380" w:rsidRPr="002A557F" w14:paraId="403059A6" w14:textId="77777777" w:rsidTr="002A557F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068EB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5AC8E" w14:textId="77777777" w:rsidR="00131380" w:rsidRPr="002A557F" w:rsidRDefault="002349D7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41" w:tgtFrame="_blank" w:tooltip="Documento que estabelece os procedimentos para realizar  o recadastramento de  magistrados e  servidores inativos e de pensionistas de magistrados residentes no Exterior" w:history="1">
              <w:r w:rsidR="00131380"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o Recadastramento de Magistrados e Servidores Inativos e de Pensionistas de Magistrados Residentes no Exterior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98B5D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15/10/2021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46F70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3F0E1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CD5BC" w14:textId="77777777" w:rsidR="00131380" w:rsidRPr="002A557F" w:rsidRDefault="00131380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</w:tbl>
    <w:p w14:paraId="769EF631" w14:textId="1E1485B4" w:rsidR="002A557F" w:rsidRPr="00940481" w:rsidRDefault="002A557F" w:rsidP="002A557F">
      <w:pPr>
        <w:pStyle w:val="Ttulo2"/>
        <w:spacing w:before="240" w:after="120" w:line="360" w:lineRule="auto"/>
        <w:rPr>
          <w:bCs/>
          <w:color w:val="auto"/>
          <w:sz w:val="28"/>
          <w:szCs w:val="28"/>
        </w:rPr>
      </w:pPr>
      <w:bookmarkStart w:id="11" w:name="_Toc198208455"/>
      <w:r>
        <w:rPr>
          <w:b/>
          <w:bCs/>
          <w:color w:val="auto"/>
          <w:sz w:val="28"/>
          <w:szCs w:val="28"/>
        </w:rPr>
        <w:t>4</w:t>
      </w:r>
      <w:r w:rsidRPr="007D268F">
        <w:rPr>
          <w:b/>
          <w:bCs/>
          <w:color w:val="auto"/>
          <w:sz w:val="28"/>
          <w:szCs w:val="28"/>
        </w:rPr>
        <w:t>.</w:t>
      </w:r>
      <w:r w:rsidR="00A27057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-</w:t>
      </w:r>
      <w:r w:rsidRPr="007D268F">
        <w:rPr>
          <w:b/>
          <w:bCs/>
          <w:color w:val="auto"/>
          <w:sz w:val="28"/>
          <w:szCs w:val="28"/>
        </w:rPr>
        <w:t xml:space="preserve"> </w:t>
      </w:r>
      <w:r w:rsidRPr="00785A38">
        <w:rPr>
          <w:b/>
          <w:bCs/>
          <w:color w:val="auto"/>
          <w:sz w:val="28"/>
          <w:szCs w:val="28"/>
        </w:rPr>
        <w:t>Sistema de Gestão da Qualidade do DEDEP (SGQ/DEDEP)</w:t>
      </w:r>
      <w:bookmarkEnd w:id="11"/>
    </w:p>
    <w:p w14:paraId="3D8F2CA9" w14:textId="1E1BD504" w:rsidR="00CF2CEE" w:rsidRPr="00940481" w:rsidRDefault="00CF2CEE" w:rsidP="00CF2CEE">
      <w:pPr>
        <w:pStyle w:val="Ttulo2"/>
        <w:spacing w:before="240" w:after="120" w:line="360" w:lineRule="auto"/>
        <w:rPr>
          <w:bCs/>
          <w:color w:val="auto"/>
          <w:sz w:val="24"/>
          <w:szCs w:val="24"/>
        </w:rPr>
      </w:pPr>
      <w:bookmarkStart w:id="12" w:name="_Toc198208456"/>
      <w:r w:rsidRPr="00CF2CEE">
        <w:rPr>
          <w:b/>
          <w:bCs/>
          <w:color w:val="auto"/>
          <w:sz w:val="24"/>
          <w:szCs w:val="24"/>
        </w:rPr>
        <w:t xml:space="preserve">4.2.1 - </w:t>
      </w:r>
      <w:r>
        <w:rPr>
          <w:b/>
          <w:bCs/>
          <w:color w:val="auto"/>
          <w:sz w:val="24"/>
          <w:szCs w:val="24"/>
        </w:rPr>
        <w:t>Escopo</w:t>
      </w:r>
      <w:bookmarkEnd w:id="12"/>
    </w:p>
    <w:p w14:paraId="4641D25B" w14:textId="77777777" w:rsidR="00CF2CEE" w:rsidRDefault="00CF2CEE" w:rsidP="00CF2CEE">
      <w:r>
        <w:t>O escopo do SGQ/DEDEP compreende a operação integrada dos seguintes macroprocessos:</w:t>
      </w:r>
    </w:p>
    <w:p w14:paraId="22843AC4" w14:textId="77777777" w:rsidR="00CF2CEE" w:rsidRDefault="00CF2CEE" w:rsidP="00CF2CEE">
      <w:r>
        <w:t>a) promover a gestão por competências por meio da utilização de métodos e técnicas de mapeamento e avaliação de competências;</w:t>
      </w:r>
    </w:p>
    <w:p w14:paraId="1FAC9824" w14:textId="45CF2F05" w:rsidR="00CF2CEE" w:rsidRDefault="00CF2CEE" w:rsidP="00CF2CEE">
      <w:r>
        <w:t>b) apoiar a Instituição no provimento de servidores e colaboradores necessários ao seu funcionamento, mediante realização de concursos públicos, atividades de recrutamento e seleção internas e externas;</w:t>
      </w:r>
    </w:p>
    <w:p w14:paraId="4074C32E" w14:textId="77777777" w:rsidR="00CF2CEE" w:rsidRDefault="00CF2CEE" w:rsidP="00CF2CEE">
      <w:r>
        <w:t>c) promover e gerenciar os programas de recepção e integração para novos servidores, de ambientação para servidores com deficiência e readaptados, e de preparação para a aposentadoria para servidores em final de carreira;</w:t>
      </w:r>
    </w:p>
    <w:p w14:paraId="4953E467" w14:textId="5A70928D" w:rsidR="00CF2CEE" w:rsidRDefault="00CF2CEE" w:rsidP="00CF2CEE">
      <w:r>
        <w:lastRenderedPageBreak/>
        <w:t>d) gerir o Programa de Estágio Remunerado do PJERJ no âmbito do DEDEP;</w:t>
      </w:r>
    </w:p>
    <w:p w14:paraId="10D585F5" w14:textId="77777777" w:rsidR="00CF2CEE" w:rsidRDefault="00CF2CEE" w:rsidP="00CF2CEE">
      <w:r>
        <w:t>e) apoiar a realização de Concurso Público para Outorga das Delegações das Atividades Notariais e/ou Registrais;</w:t>
      </w:r>
    </w:p>
    <w:p w14:paraId="68458048" w14:textId="77777777" w:rsidR="00CF2CEE" w:rsidRDefault="00CF2CEE" w:rsidP="00CF2CEE">
      <w:r>
        <w:t>f) gerir o processo de avaliação especial de desempenho no PJERJ;</w:t>
      </w:r>
    </w:p>
    <w:p w14:paraId="35BB1FDE" w14:textId="1E3F2174" w:rsidR="00CF2CEE" w:rsidRDefault="00CF2CEE" w:rsidP="00CF2CEE">
      <w:r>
        <w:t>g) realizar o acompanhamento da ambientação dos servidores em Regime Especial de Teletrabalho Remoto Externo da 2ª Instância.</w:t>
      </w:r>
    </w:p>
    <w:p w14:paraId="0AEC630B" w14:textId="1CFF1EEC" w:rsidR="00CF2CEE" w:rsidRPr="002F6E21" w:rsidRDefault="00CF2CEE" w:rsidP="002F6E21">
      <w:r>
        <w:br w:type="page"/>
      </w:r>
    </w:p>
    <w:p w14:paraId="539AA00D" w14:textId="669BB10B" w:rsidR="0010466F" w:rsidRPr="00734EAA" w:rsidRDefault="00550F0E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13" w:name="_Toc198208457"/>
      <w:r>
        <w:rPr>
          <w:b/>
          <w:bCs/>
          <w:sz w:val="32"/>
          <w:szCs w:val="32"/>
        </w:rPr>
        <w:lastRenderedPageBreak/>
        <w:t>5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13"/>
    </w:p>
    <w:p w14:paraId="468340D5" w14:textId="0D2EC313" w:rsidR="003D112E" w:rsidRPr="00734EAA" w:rsidRDefault="00550F0E" w:rsidP="00BE2C76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4" w:name="_Toc198208458"/>
      <w:r>
        <w:rPr>
          <w:b/>
          <w:bCs/>
          <w:color w:val="auto"/>
          <w:sz w:val="28"/>
          <w:szCs w:val="28"/>
        </w:rPr>
        <w:t>5</w:t>
      </w:r>
      <w:r w:rsidR="003D112E" w:rsidRPr="00DF6213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</w:t>
      </w:r>
      <w:r w:rsidR="009F1C73">
        <w:rPr>
          <w:b/>
          <w:bCs/>
          <w:color w:val="auto"/>
          <w:sz w:val="28"/>
          <w:szCs w:val="28"/>
        </w:rPr>
        <w:t>–</w:t>
      </w:r>
      <w:r w:rsidR="003D112E" w:rsidRPr="00DF6213">
        <w:rPr>
          <w:b/>
          <w:bCs/>
          <w:color w:val="auto"/>
          <w:sz w:val="28"/>
          <w:szCs w:val="28"/>
        </w:rPr>
        <w:t xml:space="preserve"> </w:t>
      </w:r>
      <w:r w:rsidR="00077DB5" w:rsidRPr="00077DB5">
        <w:rPr>
          <w:b/>
          <w:bCs/>
          <w:color w:val="auto"/>
          <w:sz w:val="28"/>
          <w:szCs w:val="28"/>
        </w:rPr>
        <w:t>Absenteísmo no PJERJ -Magistrados e Servidores - Global</w:t>
      </w:r>
      <w:bookmarkEnd w:id="1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11A911B2" w:rsidR="00ED33CD" w:rsidRPr="00D36144" w:rsidRDefault="00077DB5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77DB5">
              <w:rPr>
                <w:smallCaps/>
                <w:color w:val="FFFFFF" w:themeColor="background1"/>
                <w:sz w:val="24"/>
                <w:szCs w:val="24"/>
              </w:rPr>
              <w:t>Absenteísmo no PJERJ -Magistrados e Servidores - Global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1F68D9A7" w:rsidR="00ED33CD" w:rsidRPr="00D30798" w:rsidRDefault="00ED33CD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077DB5">
              <w:rPr>
                <w:smallCaps/>
                <w:color w:val="auto"/>
                <w:sz w:val="24"/>
                <w:szCs w:val="24"/>
              </w:rPr>
              <w:t>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D30798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D30798" w:rsidRDefault="00A164F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3D2EDF16" w:rsidR="003D112E" w:rsidRPr="009F04CD" w:rsidRDefault="003D112E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10BB577" w:rsidR="003D112E" w:rsidRPr="00792EDD" w:rsidRDefault="00F62C4F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076D3C4" w14:textId="4A313100" w:rsidR="003D112E" w:rsidRPr="009F04CD" w:rsidRDefault="003D112E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297733BD" w:rsidR="003D112E" w:rsidRPr="00792EDD" w:rsidRDefault="00F62C4F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5C3196F4" w:rsidR="003D112E" w:rsidRPr="009F04CD" w:rsidRDefault="003D112E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8249C7" w14:textId="77777777" w:rsidR="00792EDD" w:rsidRPr="00213D5D" w:rsidRDefault="00792EDD" w:rsidP="00792EDD">
      <w:pPr>
        <w:jc w:val="both"/>
      </w:pPr>
    </w:p>
    <w:p w14:paraId="1876BD50" w14:textId="3A57E5B0" w:rsidR="00792EDD" w:rsidRDefault="00872667" w:rsidP="00077DB5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5913520D" wp14:editId="553F90A4">
            <wp:extent cx="2924866" cy="1760630"/>
            <wp:effectExtent l="19050" t="19050" r="27940" b="11430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D939D8" w14:textId="77777777" w:rsidR="00815C1D" w:rsidRDefault="00815C1D" w:rsidP="00815C1D"/>
    <w:p w14:paraId="2E8E0C29" w14:textId="2C71B617" w:rsidR="003D112E" w:rsidRPr="00734EAA" w:rsidRDefault="003D112E" w:rsidP="003D112E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E50E0D8" w14:textId="7C613B5F" w:rsidR="00B83EA6" w:rsidRDefault="00B83EA6" w:rsidP="00792EDD">
      <w:pPr>
        <w:jc w:val="both"/>
      </w:pPr>
      <w:proofErr w:type="spellStart"/>
      <w:r>
        <w:t>Xxxxxxx</w:t>
      </w:r>
      <w:proofErr w:type="spellEnd"/>
    </w:p>
    <w:p w14:paraId="392F9CBB" w14:textId="4206598E" w:rsidR="00B83EA6" w:rsidRDefault="00B83EA6" w:rsidP="00792EDD">
      <w:pPr>
        <w:jc w:val="both"/>
      </w:pPr>
    </w:p>
    <w:p w14:paraId="2E2F57D5" w14:textId="70C22B07" w:rsidR="00872667" w:rsidRDefault="00872667" w:rsidP="00872667">
      <w:r>
        <w:br w:type="page"/>
      </w:r>
    </w:p>
    <w:p w14:paraId="6F5A8448" w14:textId="1BBD6096" w:rsidR="0023532B" w:rsidRPr="00734EAA" w:rsidRDefault="0023532B" w:rsidP="0023532B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5" w:name="_Toc198208459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97738A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220D5C" w:rsidRPr="00220D5C">
        <w:rPr>
          <w:b/>
          <w:bCs/>
          <w:color w:val="auto"/>
          <w:sz w:val="28"/>
          <w:szCs w:val="28"/>
        </w:rPr>
        <w:t>Absenteísmo de Magistrados no PJERJ</w:t>
      </w:r>
      <w:r w:rsidRPr="0023532B">
        <w:rPr>
          <w:b/>
          <w:bCs/>
          <w:color w:val="auto"/>
          <w:sz w:val="28"/>
          <w:szCs w:val="28"/>
        </w:rPr>
        <w:t>.</w:t>
      </w:r>
      <w:bookmarkEnd w:id="1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19DC8729" w:rsidR="0023532B" w:rsidRPr="00D36144" w:rsidRDefault="00220D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20D5C">
              <w:rPr>
                <w:smallCaps/>
                <w:color w:val="FFFFFF" w:themeColor="background1"/>
                <w:sz w:val="24"/>
                <w:szCs w:val="24"/>
              </w:rPr>
              <w:t>Absenteísmo de Magistrados no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4E181EDA" w:rsidR="0023532B" w:rsidRPr="00D30798" w:rsidRDefault="00220D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792EDD" w:rsidRDefault="0023532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61F21A01" w:rsidR="0023532B" w:rsidRPr="009F04CD" w:rsidRDefault="0023532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1FDC82FE" w:rsidR="0023532B" w:rsidRPr="009F04CD" w:rsidRDefault="0023532B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720EFE17" w:rsidR="0023532B" w:rsidRPr="00792EDD" w:rsidRDefault="0023532B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699A0098" w:rsidR="0023532B" w:rsidRPr="009F04CD" w:rsidRDefault="0023532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27673B" w14:textId="77777777" w:rsidR="0023532B" w:rsidRPr="00213D5D" w:rsidRDefault="0023532B" w:rsidP="0023532B">
      <w:pPr>
        <w:jc w:val="both"/>
      </w:pPr>
    </w:p>
    <w:p w14:paraId="2882B289" w14:textId="1467EEA7" w:rsidR="0023532B" w:rsidRDefault="00872667" w:rsidP="00872667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723B2F77" wp14:editId="7BFCFD79">
            <wp:extent cx="2517823" cy="1515610"/>
            <wp:effectExtent l="19050" t="19050" r="15875" b="27940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65" cy="1544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08047E" w14:textId="77777777" w:rsidR="0023532B" w:rsidRPr="00734EAA" w:rsidRDefault="0023532B" w:rsidP="0023532B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05A589F" w14:textId="350F00FD" w:rsidR="00B83EA6" w:rsidRDefault="00B83EA6" w:rsidP="0023532B">
      <w:pPr>
        <w:jc w:val="both"/>
      </w:pPr>
      <w:proofErr w:type="spellStart"/>
      <w:r>
        <w:t>Xxxxxxx</w:t>
      </w:r>
      <w:proofErr w:type="spellEnd"/>
    </w:p>
    <w:p w14:paraId="1BA5BE0F" w14:textId="77777777" w:rsidR="00B83EA6" w:rsidRDefault="00B83EA6" w:rsidP="0023532B">
      <w:pPr>
        <w:jc w:val="both"/>
      </w:pPr>
    </w:p>
    <w:p w14:paraId="3D137424" w14:textId="16A3AB28" w:rsidR="00C65048" w:rsidRPr="00734EAA" w:rsidRDefault="00C65048" w:rsidP="00C65048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6" w:name="_Toc198208460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220D5C" w:rsidRPr="00220D5C">
        <w:rPr>
          <w:b/>
          <w:bCs/>
          <w:color w:val="auto"/>
          <w:sz w:val="28"/>
          <w:szCs w:val="28"/>
        </w:rPr>
        <w:t>Absenteísmo de Servidores no PJERJ</w:t>
      </w:r>
      <w:r w:rsidRPr="0023532B">
        <w:rPr>
          <w:b/>
          <w:bCs/>
          <w:color w:val="auto"/>
          <w:sz w:val="28"/>
          <w:szCs w:val="28"/>
        </w:rPr>
        <w:t>.</w:t>
      </w:r>
      <w:bookmarkEnd w:id="1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2C4F42B9" w:rsidR="00C65048" w:rsidRPr="00D36144" w:rsidRDefault="00220D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20D5C">
              <w:rPr>
                <w:smallCaps/>
                <w:color w:val="FFFFFF" w:themeColor="background1"/>
                <w:sz w:val="24"/>
                <w:szCs w:val="24"/>
              </w:rPr>
              <w:t>Absenteísmo de Servidores no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5048" w:rsidRPr="00D30798" w14:paraId="207D1191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5EC0A872" w:rsidR="00C65048" w:rsidRPr="00D30798" w:rsidRDefault="00220D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20D5C" w:rsidRPr="00D30798" w14:paraId="1541A331" w14:textId="77777777" w:rsidTr="0022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A8C5911" w14:textId="77777777" w:rsidR="00220D5C" w:rsidRPr="00D30798" w:rsidRDefault="00220D5C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220D5C" w:rsidRPr="00D30798" w14:paraId="7549E06A" w14:textId="77777777" w:rsidTr="0022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1E4EC1" w14:textId="77777777" w:rsidR="00220D5C" w:rsidRPr="00792EDD" w:rsidRDefault="00220D5C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FC009EF" w14:textId="4B498679" w:rsidR="00220D5C" w:rsidRPr="009F04CD" w:rsidRDefault="00220D5C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20D5C" w:rsidRPr="00D30798" w14:paraId="05D44878" w14:textId="77777777" w:rsidTr="00220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3328C0" w14:textId="77777777" w:rsidR="00220D5C" w:rsidRPr="00792EDD" w:rsidRDefault="00220D5C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BAF0EB6" w14:textId="5EB89E7B" w:rsidR="00220D5C" w:rsidRPr="009F04CD" w:rsidRDefault="00220D5C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20D5C" w:rsidRPr="00D30798" w14:paraId="3D96E740" w14:textId="77777777" w:rsidTr="0022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BECC9E2" w14:textId="77777777" w:rsidR="00220D5C" w:rsidRPr="00792EDD" w:rsidRDefault="00220D5C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609B5FA" w14:textId="6BA4BC4F" w:rsidR="00220D5C" w:rsidRPr="009F04CD" w:rsidRDefault="00220D5C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0FC3999" w14:textId="6D802A83" w:rsidR="00C65048" w:rsidRDefault="00BE26CA" w:rsidP="00104EDD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68EBC3B8" wp14:editId="0A17C573">
            <wp:extent cx="2655736" cy="1598627"/>
            <wp:effectExtent l="19050" t="19050" r="11430" b="2095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90" cy="1628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D84869" w14:textId="790EFA1C" w:rsidR="00055C4A" w:rsidRPr="00213D5D" w:rsidRDefault="00055C4A" w:rsidP="00104EDD"/>
    <w:p w14:paraId="073A680B" w14:textId="77777777" w:rsidR="00C65048" w:rsidRPr="00734EAA" w:rsidRDefault="00C65048" w:rsidP="00C65048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lastRenderedPageBreak/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1685347" w14:textId="1DBABEF3" w:rsidR="00B83EA6" w:rsidRDefault="00B83EA6" w:rsidP="006B6736">
      <w:pPr>
        <w:jc w:val="both"/>
      </w:pPr>
      <w:proofErr w:type="spellStart"/>
      <w:r>
        <w:t>Xxxxx</w:t>
      </w:r>
      <w:proofErr w:type="spellEnd"/>
    </w:p>
    <w:p w14:paraId="7FFECD22" w14:textId="12FA80B2" w:rsidR="006B6736" w:rsidRPr="00734EAA" w:rsidRDefault="006B6736" w:rsidP="006B6736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7" w:name="_Toc19820846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529B2" w:rsidRPr="009529B2">
        <w:rPr>
          <w:b/>
          <w:bCs/>
          <w:color w:val="auto"/>
          <w:sz w:val="28"/>
          <w:szCs w:val="28"/>
        </w:rPr>
        <w:t>Percentual da Força de Trabalho Total Participante de Ações de Qualidade de Vida no Trabalho</w:t>
      </w:r>
      <w:bookmarkEnd w:id="1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244D6007" w:rsidR="006B6736" w:rsidRPr="00D36144" w:rsidRDefault="009529B2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529B2">
              <w:rPr>
                <w:smallCaps/>
                <w:color w:val="FFFFFF" w:themeColor="background1"/>
                <w:sz w:val="24"/>
                <w:szCs w:val="24"/>
              </w:rPr>
              <w:t>Percentual da Força de Trabalho Total Participante de Ações de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4AD448AD" w:rsidR="006B6736" w:rsidRPr="00D30798" w:rsidRDefault="009529B2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B6736" w:rsidRPr="00D30798" w14:paraId="277B5FA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D30798" w:rsidRDefault="006B6736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6B6736" w:rsidRPr="00D30798" w14:paraId="0BC609E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792EDD" w:rsidRDefault="006B673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2134AC5F" w:rsidR="006B6736" w:rsidRPr="009F04CD" w:rsidRDefault="006B673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11C5BF13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792EDD" w:rsidRDefault="006B673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7CC58875" w:rsidR="006B6736" w:rsidRPr="009F04CD" w:rsidRDefault="006B6736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32D053AF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792EDD" w:rsidRDefault="006B6736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4110E970" w:rsidR="006B6736" w:rsidRPr="009F04CD" w:rsidRDefault="006B673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272462" w14:textId="77777777" w:rsidR="006B6736" w:rsidRPr="00213D5D" w:rsidRDefault="006B6736" w:rsidP="006B673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6B6736" w14:paraId="414E140F" w14:textId="77777777" w:rsidTr="00E5509B">
        <w:trPr>
          <w:jc w:val="center"/>
        </w:trPr>
        <w:tc>
          <w:tcPr>
            <w:tcW w:w="5240" w:type="dxa"/>
          </w:tcPr>
          <w:p w14:paraId="61ABAC33" w14:textId="1FD835FD" w:rsidR="006B673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49BEC9F" wp14:editId="2CD17511">
                  <wp:extent cx="2924866" cy="1760630"/>
                  <wp:effectExtent l="19050" t="19050" r="27940" b="11430"/>
                  <wp:docPr id="17" name="Imagem 1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1FA1040" w14:textId="5560C73F" w:rsidR="006B673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7CC8AB14" wp14:editId="39580D63">
                  <wp:extent cx="2924866" cy="1760630"/>
                  <wp:effectExtent l="19050" t="19050" r="27940" b="11430"/>
                  <wp:docPr id="15" name="Imagem 1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44EC0" w14:textId="3606392A" w:rsidR="006B6736" w:rsidRDefault="006B6736" w:rsidP="006B6736">
      <w:pPr>
        <w:jc w:val="both"/>
      </w:pPr>
    </w:p>
    <w:p w14:paraId="022E0AA6" w14:textId="77777777" w:rsidR="006B6736" w:rsidRPr="00734EAA" w:rsidRDefault="006B6736" w:rsidP="006B6736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122D9FE" w14:textId="4310F2CA" w:rsidR="00B83EA6" w:rsidRDefault="00B83EA6" w:rsidP="006B6736">
      <w:pPr>
        <w:jc w:val="both"/>
      </w:pPr>
      <w:proofErr w:type="spellStart"/>
      <w:r>
        <w:t>Xxxxxxx</w:t>
      </w:r>
      <w:proofErr w:type="spellEnd"/>
    </w:p>
    <w:p w14:paraId="7C3F083F" w14:textId="77777777" w:rsidR="00B83EA6" w:rsidRDefault="00B83EA6" w:rsidP="006B6736">
      <w:pPr>
        <w:jc w:val="both"/>
      </w:pPr>
    </w:p>
    <w:p w14:paraId="4E862FA9" w14:textId="407BEB25" w:rsidR="00D87A06" w:rsidRPr="00734EAA" w:rsidRDefault="00D87A06" w:rsidP="00D87A06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8" w:name="_Toc19820846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5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D87A06">
        <w:rPr>
          <w:b/>
          <w:bCs/>
          <w:color w:val="auto"/>
          <w:sz w:val="28"/>
          <w:szCs w:val="28"/>
        </w:rPr>
        <w:t>Quantidade de Ações de Qualidade de Vida no Trabalho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87A06" w:rsidRPr="00C91D58" w14:paraId="6DBE17C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CDF4DF3" w14:textId="4397658A" w:rsidR="00D87A06" w:rsidRPr="00D36144" w:rsidRDefault="00D87A06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87A06">
              <w:rPr>
                <w:smallCaps/>
                <w:color w:val="FFFFFF" w:themeColor="background1"/>
                <w:sz w:val="24"/>
                <w:szCs w:val="24"/>
              </w:rPr>
              <w:t>Quantidade de Ações de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87A06" w:rsidRPr="00D30798" w14:paraId="1DB9B1E1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0A3F9FA" w14:textId="77777777" w:rsidR="00D87A06" w:rsidRPr="00D30798" w:rsidRDefault="00D87A06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87A06" w:rsidRPr="00D30798" w14:paraId="6118506E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7E9D835" w14:textId="77777777" w:rsidR="00D87A06" w:rsidRPr="00D30798" w:rsidRDefault="00D87A06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87A06" w:rsidRPr="00D30798" w14:paraId="562F790D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CD26A71" w14:textId="77777777" w:rsidR="00D87A06" w:rsidRPr="00792EDD" w:rsidRDefault="00D87A0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F4A7321" w14:textId="10C387F3" w:rsidR="00D87A06" w:rsidRPr="009F04CD" w:rsidRDefault="00D87A0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87A06" w:rsidRPr="00D30798" w14:paraId="3600F411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43CD2C" w14:textId="77777777" w:rsidR="00D87A06" w:rsidRPr="00792EDD" w:rsidRDefault="00D87A0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2230EF1" w14:textId="38432FCC" w:rsidR="00D87A06" w:rsidRPr="009F04CD" w:rsidRDefault="00D87A06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87A06" w:rsidRPr="00D30798" w14:paraId="1552BA0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D9FF2B6" w14:textId="77777777" w:rsidR="00D87A06" w:rsidRPr="00792EDD" w:rsidRDefault="00D87A06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C2F1558" w14:textId="048D79A2" w:rsidR="00D87A06" w:rsidRPr="009F04CD" w:rsidRDefault="00D87A0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1B71E9F" w14:textId="77777777" w:rsidR="00D87A06" w:rsidRPr="00213D5D" w:rsidRDefault="00D87A06" w:rsidP="00D87A0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D87A06" w14:paraId="3675D29A" w14:textId="77777777" w:rsidTr="00E5509B">
        <w:trPr>
          <w:jc w:val="center"/>
        </w:trPr>
        <w:tc>
          <w:tcPr>
            <w:tcW w:w="5240" w:type="dxa"/>
          </w:tcPr>
          <w:p w14:paraId="091E7436" w14:textId="7A0CEF5A" w:rsidR="00D87A0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lastRenderedPageBreak/>
              <w:drawing>
                <wp:inline distT="0" distB="0" distL="0" distR="0" wp14:anchorId="5D474DB9" wp14:editId="137DA021">
                  <wp:extent cx="2924866" cy="1760630"/>
                  <wp:effectExtent l="19050" t="19050" r="27940" b="11430"/>
                  <wp:docPr id="20" name="Imagem 2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05CE2CD" w14:textId="143D4FF4" w:rsidR="00D87A0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F30FCE4" wp14:editId="6562619C">
                  <wp:extent cx="2924866" cy="1760630"/>
                  <wp:effectExtent l="19050" t="19050" r="27940" b="11430"/>
                  <wp:docPr id="19" name="Imagem 1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F7167" w14:textId="77777777" w:rsidR="00104EDD" w:rsidRPr="00104EDD" w:rsidRDefault="00104EDD" w:rsidP="00104EDD">
      <w:pPr>
        <w:jc w:val="both"/>
      </w:pPr>
    </w:p>
    <w:p w14:paraId="0CE90490" w14:textId="3B446C67" w:rsidR="00D87A06" w:rsidRPr="00734EAA" w:rsidRDefault="00D87A06" w:rsidP="008F4907">
      <w:pPr>
        <w:spacing w:before="120"/>
        <w:jc w:val="both"/>
        <w:rPr>
          <w:bCs/>
          <w:sz w:val="24"/>
          <w:szCs w:val="24"/>
          <w:u w:val="single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8F4907">
        <w:rPr>
          <w:b/>
          <w:bCs/>
          <w:sz w:val="24"/>
          <w:szCs w:val="24"/>
          <w:u w:val="single"/>
        </w:rPr>
        <w:t xml:space="preserve">: </w:t>
      </w:r>
    </w:p>
    <w:p w14:paraId="43E1CEA1" w14:textId="167C5B30" w:rsidR="00B83EA6" w:rsidRDefault="00B83EA6" w:rsidP="00455FB0">
      <w:pPr>
        <w:jc w:val="both"/>
      </w:pPr>
      <w:proofErr w:type="spellStart"/>
      <w:r>
        <w:t>Xxxxxxxx</w:t>
      </w:r>
      <w:proofErr w:type="spellEnd"/>
    </w:p>
    <w:p w14:paraId="3BC3012D" w14:textId="77777777" w:rsidR="00B83EA6" w:rsidRDefault="00B83EA6" w:rsidP="00455FB0">
      <w:pPr>
        <w:jc w:val="both"/>
      </w:pPr>
    </w:p>
    <w:p w14:paraId="5DBCF2A4" w14:textId="7871048E" w:rsidR="008F4907" w:rsidRPr="00734EAA" w:rsidRDefault="008F4907" w:rsidP="008F4907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9" w:name="_Toc198208463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6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8F4907">
        <w:rPr>
          <w:b/>
          <w:bCs/>
          <w:color w:val="auto"/>
          <w:sz w:val="28"/>
          <w:szCs w:val="28"/>
        </w:rPr>
        <w:t>Participantes</w:t>
      </w:r>
      <w:r w:rsidR="00717C5E">
        <w:rPr>
          <w:b/>
          <w:bCs/>
          <w:color w:val="auto"/>
          <w:sz w:val="28"/>
          <w:szCs w:val="28"/>
        </w:rPr>
        <w:t xml:space="preserve"> </w:t>
      </w:r>
      <w:r w:rsidRPr="008F4907">
        <w:rPr>
          <w:b/>
          <w:bCs/>
          <w:color w:val="auto"/>
          <w:sz w:val="28"/>
          <w:szCs w:val="28"/>
        </w:rPr>
        <w:t>de Ações em Qualidade de Vida no Trabalho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F4907" w:rsidRPr="00C91D58" w14:paraId="2BADF82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4B555EB" w14:textId="22C8C348" w:rsidR="008F4907" w:rsidRPr="00D36144" w:rsidRDefault="008F4907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F4907">
              <w:rPr>
                <w:smallCaps/>
                <w:color w:val="FFFFFF" w:themeColor="background1"/>
                <w:sz w:val="24"/>
                <w:szCs w:val="24"/>
              </w:rPr>
              <w:t>Participantes de Ações em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F4907" w:rsidRPr="00D30798" w14:paraId="593E44A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C14E912" w14:textId="77777777" w:rsidR="008F4907" w:rsidRPr="00D30798" w:rsidRDefault="008F4907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F4907" w:rsidRPr="00D30798" w14:paraId="432D3CE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4DBE6AC" w14:textId="77777777" w:rsidR="008F4907" w:rsidRPr="00D30798" w:rsidRDefault="008F4907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F4907" w:rsidRPr="00D30798" w14:paraId="07CA12C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877E9B" w14:textId="77777777" w:rsidR="008F4907" w:rsidRPr="00792EDD" w:rsidRDefault="008F4907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E10DBB9" w14:textId="0A1E866C" w:rsidR="008F4907" w:rsidRPr="009F04CD" w:rsidRDefault="008F4907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F4907" w:rsidRPr="00D30798" w14:paraId="66CD5C8B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E3E9269" w14:textId="77777777" w:rsidR="008F4907" w:rsidRPr="00792EDD" w:rsidRDefault="008F4907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183C299" w14:textId="50179F65" w:rsidR="008F4907" w:rsidRPr="009F04CD" w:rsidRDefault="008F4907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F4907" w:rsidRPr="00D30798" w14:paraId="477FB600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F642F2A" w14:textId="77777777" w:rsidR="008F4907" w:rsidRPr="00792EDD" w:rsidRDefault="008F4907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717242F5" w14:textId="354ACE71" w:rsidR="008F4907" w:rsidRPr="009F04CD" w:rsidRDefault="008F4907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97607BA" w14:textId="77777777" w:rsidR="008F4907" w:rsidRPr="00213D5D" w:rsidRDefault="008F4907" w:rsidP="008F4907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8F4907" w14:paraId="448275C9" w14:textId="77777777" w:rsidTr="00E5509B">
        <w:trPr>
          <w:jc w:val="center"/>
        </w:trPr>
        <w:tc>
          <w:tcPr>
            <w:tcW w:w="5240" w:type="dxa"/>
          </w:tcPr>
          <w:p w14:paraId="1013295D" w14:textId="13AF919C" w:rsidR="008F4907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5171CF29" wp14:editId="1625284C">
                  <wp:extent cx="2924866" cy="1760630"/>
                  <wp:effectExtent l="19050" t="19050" r="27940" b="11430"/>
                  <wp:docPr id="21" name="Imagem 2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A269081" w14:textId="1812101C" w:rsidR="008F4907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800CD07" wp14:editId="21C64AA1">
                  <wp:extent cx="2924866" cy="1760630"/>
                  <wp:effectExtent l="19050" t="19050" r="27940" b="11430"/>
                  <wp:docPr id="22" name="Imagem 2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8E33C" w14:textId="77777777" w:rsidR="00104EDD" w:rsidRPr="00104EDD" w:rsidRDefault="00104EDD" w:rsidP="00104EDD">
      <w:pPr>
        <w:spacing w:after="0"/>
        <w:jc w:val="both"/>
      </w:pPr>
    </w:p>
    <w:p w14:paraId="5BED8073" w14:textId="11DAE611" w:rsidR="008F4907" w:rsidRPr="00734EAA" w:rsidRDefault="008F4907" w:rsidP="008F4907">
      <w:pPr>
        <w:spacing w:before="120"/>
        <w:jc w:val="both"/>
        <w:rPr>
          <w:bCs/>
          <w:sz w:val="24"/>
          <w:szCs w:val="24"/>
          <w:u w:val="single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8F4907">
        <w:rPr>
          <w:b/>
          <w:bCs/>
          <w:sz w:val="24"/>
          <w:szCs w:val="24"/>
          <w:u w:val="single"/>
        </w:rPr>
        <w:t xml:space="preserve">: </w:t>
      </w:r>
    </w:p>
    <w:p w14:paraId="196CF5D8" w14:textId="43B20916" w:rsidR="00B83EA6" w:rsidRDefault="00B83EA6" w:rsidP="008F4907">
      <w:pPr>
        <w:spacing w:after="0"/>
        <w:jc w:val="both"/>
      </w:pPr>
      <w:proofErr w:type="spellStart"/>
      <w:r>
        <w:t>Xxxxxxxx</w:t>
      </w:r>
      <w:proofErr w:type="spellEnd"/>
    </w:p>
    <w:p w14:paraId="0D54CDE0" w14:textId="77777777" w:rsidR="008F4907" w:rsidRDefault="008F4907" w:rsidP="008F4907">
      <w:pPr>
        <w:spacing w:after="0"/>
        <w:jc w:val="both"/>
      </w:pPr>
    </w:p>
    <w:p w14:paraId="680B2577" w14:textId="380D6E0A" w:rsidR="00455FB0" w:rsidRPr="00734EAA" w:rsidRDefault="00455FB0" w:rsidP="00455FB0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0" w:name="_Toc198208464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E70CC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529B2" w:rsidRPr="009529B2">
        <w:rPr>
          <w:b/>
          <w:bCs/>
          <w:color w:val="auto"/>
          <w:sz w:val="28"/>
          <w:szCs w:val="28"/>
        </w:rPr>
        <w:t>Participantes em Sessões de Fisioterapia, Psicologia e Programa Antitabagismo</w:t>
      </w:r>
      <w:r w:rsidR="00717C5E">
        <w:rPr>
          <w:b/>
          <w:bCs/>
          <w:color w:val="auto"/>
          <w:sz w:val="28"/>
          <w:szCs w:val="28"/>
        </w:rPr>
        <w:t xml:space="preserve"> e Nutricionista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C91D58" w14:paraId="0BB5A7E4" w14:textId="77777777" w:rsidTr="00EE7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3D3DF1A0" w:rsidR="00455FB0" w:rsidRPr="00D36144" w:rsidRDefault="009529B2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529B2">
              <w:rPr>
                <w:smallCaps/>
                <w:color w:val="FFFFFF" w:themeColor="background1"/>
                <w:sz w:val="24"/>
                <w:szCs w:val="24"/>
              </w:rPr>
              <w:t>Participantes em Sessões de Fisioterapia, Psicologia e Programa Antitabagismo</w:t>
            </w:r>
            <w:r w:rsidR="00703757">
              <w:rPr>
                <w:smallCaps/>
                <w:color w:val="FFFFFF" w:themeColor="background1"/>
                <w:sz w:val="24"/>
                <w:szCs w:val="24"/>
              </w:rPr>
              <w:t xml:space="preserve"> e Nutricionista</w:t>
            </w:r>
          </w:p>
        </w:tc>
      </w:tr>
      <w:tr w:rsidR="00EE70CC" w:rsidRPr="00D30798" w14:paraId="66B3DFB6" w14:textId="77777777" w:rsidTr="00EE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AA5D39D" w14:textId="77777777" w:rsidR="00EE70CC" w:rsidRPr="00D30798" w:rsidRDefault="00EE70CC" w:rsidP="00E5509B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455FB0" w:rsidRPr="00D30798" w14:paraId="7AF00C48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D30798" w:rsidRDefault="00455FB0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455FB0" w:rsidRPr="00D30798" w14:paraId="2B444F72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792EDD" w:rsidRDefault="00455FB0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3B21EA7F" w:rsidR="00455FB0" w:rsidRPr="009F04CD" w:rsidRDefault="00455FB0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61CE145C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792EDD" w:rsidRDefault="00455FB0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1F2DE986" w:rsidR="00455FB0" w:rsidRPr="009F04CD" w:rsidRDefault="00455FB0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135A7CAA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792EDD" w:rsidRDefault="00455FB0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3F6475EC" w:rsidR="00455FB0" w:rsidRPr="009F04CD" w:rsidRDefault="00455FB0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16D35F1" w14:textId="77777777" w:rsidR="00455FB0" w:rsidRPr="00213D5D" w:rsidRDefault="00455FB0" w:rsidP="00455FB0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455FB0" w14:paraId="6D5C70D9" w14:textId="77777777" w:rsidTr="00E5509B">
        <w:trPr>
          <w:jc w:val="center"/>
        </w:trPr>
        <w:tc>
          <w:tcPr>
            <w:tcW w:w="5240" w:type="dxa"/>
          </w:tcPr>
          <w:p w14:paraId="25BB0A29" w14:textId="5F4B2E7C" w:rsidR="00455FB0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243451A" wp14:editId="49BEF287">
                  <wp:extent cx="2924866" cy="1760630"/>
                  <wp:effectExtent l="19050" t="19050" r="27940" b="11430"/>
                  <wp:docPr id="23" name="Imagem 2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38195CC" w14:textId="5E399090" w:rsidR="00455FB0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16BC558" wp14:editId="7E7EA36C">
                  <wp:extent cx="2924866" cy="1760630"/>
                  <wp:effectExtent l="19050" t="19050" r="27940" b="11430"/>
                  <wp:docPr id="24" name="Imagem 2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22873" w14:textId="23BD7453" w:rsidR="00455FB0" w:rsidRDefault="00455FB0" w:rsidP="00455FB0">
      <w:pPr>
        <w:jc w:val="both"/>
      </w:pPr>
    </w:p>
    <w:p w14:paraId="66B681BE" w14:textId="77777777" w:rsidR="00455FB0" w:rsidRPr="00C00472" w:rsidRDefault="00455FB0" w:rsidP="00455FB0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08DA322" w14:textId="30E4411D" w:rsidR="00B83EA6" w:rsidRDefault="00B83EA6" w:rsidP="00455FB0">
      <w:pPr>
        <w:jc w:val="both"/>
      </w:pPr>
      <w:proofErr w:type="spellStart"/>
      <w:r>
        <w:t>Xxxxxxx</w:t>
      </w:r>
      <w:proofErr w:type="spellEnd"/>
    </w:p>
    <w:p w14:paraId="04984B0B" w14:textId="77777777" w:rsidR="009678CA" w:rsidRDefault="009678CA" w:rsidP="009678CA">
      <w:pPr>
        <w:jc w:val="both"/>
      </w:pPr>
    </w:p>
    <w:p w14:paraId="618395B3" w14:textId="2AF7C662" w:rsidR="009678CA" w:rsidRPr="00734EAA" w:rsidRDefault="009678CA" w:rsidP="009678CA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1" w:name="_Toc198208465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E70CC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8F4907" w:rsidRPr="008F4907">
        <w:rPr>
          <w:b/>
          <w:bCs/>
          <w:color w:val="auto"/>
          <w:sz w:val="28"/>
          <w:szCs w:val="28"/>
        </w:rPr>
        <w:t>Licenças Médicas por tipos (total)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678CA" w:rsidRPr="00C91D58" w14:paraId="3CD24AEC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012D06B" w14:textId="7C28AADA" w:rsidR="009678CA" w:rsidRPr="00D36144" w:rsidRDefault="008F4907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F4907">
              <w:rPr>
                <w:smallCaps/>
                <w:color w:val="FFFFFF" w:themeColor="background1"/>
                <w:sz w:val="24"/>
                <w:szCs w:val="24"/>
              </w:rPr>
              <w:t>Licenças Médicas por tipos (total)</w:t>
            </w:r>
          </w:p>
        </w:tc>
      </w:tr>
      <w:tr w:rsidR="00EE70CC" w:rsidRPr="00D30798" w14:paraId="3FCA1CBB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510C7B5" w14:textId="77777777" w:rsidR="00EE70CC" w:rsidRPr="00D30798" w:rsidRDefault="00EE70CC" w:rsidP="00E5509B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678CA" w:rsidRPr="00D30798" w14:paraId="6907306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D949AE6" w14:textId="77777777" w:rsidR="009678CA" w:rsidRPr="00D30798" w:rsidRDefault="009678CA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678CA" w:rsidRPr="00D30798" w14:paraId="15CC3147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3DA0C15" w14:textId="77777777" w:rsidR="009678CA" w:rsidRPr="00792EDD" w:rsidRDefault="009678C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F0E61D6" w14:textId="28BF4FAA" w:rsidR="009678CA" w:rsidRPr="009F04CD" w:rsidRDefault="009678C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1E882FED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58B1EDF" w14:textId="77777777" w:rsidR="009678CA" w:rsidRPr="00792EDD" w:rsidRDefault="009678C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52C460C" w14:textId="4E5FEE52" w:rsidR="009678CA" w:rsidRPr="009F04CD" w:rsidRDefault="009678CA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0CF263A0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9A34A59" w14:textId="77777777" w:rsidR="009678CA" w:rsidRPr="00792EDD" w:rsidRDefault="009678CA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8681B77" w14:textId="51469728" w:rsidR="009678CA" w:rsidRPr="009F04CD" w:rsidRDefault="009678C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9E497DD" w14:textId="7DCEFAB1" w:rsidR="009678CA" w:rsidRDefault="009678CA" w:rsidP="009678CA">
      <w:pPr>
        <w:jc w:val="both"/>
      </w:pPr>
    </w:p>
    <w:p w14:paraId="0874506A" w14:textId="52BA62E4" w:rsidR="00EE70CC" w:rsidRDefault="00B83EA6" w:rsidP="00EE70CC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5370AD0D" wp14:editId="24ABBEF7">
            <wp:extent cx="2924866" cy="1760630"/>
            <wp:effectExtent l="19050" t="19050" r="27940" b="11430"/>
            <wp:docPr id="26" name="Imagem 2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127AD6" w14:textId="00B10265" w:rsidR="00EE70CC" w:rsidRDefault="00EE70CC" w:rsidP="009678CA">
      <w:pPr>
        <w:jc w:val="both"/>
      </w:pPr>
    </w:p>
    <w:p w14:paraId="15AD017C" w14:textId="77777777" w:rsidR="009678CA" w:rsidRPr="00734EAA" w:rsidRDefault="009678CA" w:rsidP="009678CA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896BAB7" w14:textId="3742AA1C" w:rsidR="00E90937" w:rsidRDefault="00E90937" w:rsidP="00B42AB1">
      <w:pPr>
        <w:jc w:val="both"/>
      </w:pPr>
      <w:proofErr w:type="spellStart"/>
      <w:r>
        <w:t>Xxxxxxxxx</w:t>
      </w:r>
      <w:proofErr w:type="spellEnd"/>
    </w:p>
    <w:p w14:paraId="68A69D59" w14:textId="77777777" w:rsidR="00E90937" w:rsidRDefault="00E90937" w:rsidP="00B42AB1">
      <w:pPr>
        <w:jc w:val="both"/>
      </w:pPr>
    </w:p>
    <w:p w14:paraId="61431566" w14:textId="3A00B36A" w:rsidR="00B42AB1" w:rsidRPr="00734EAA" w:rsidRDefault="00B42AB1" w:rsidP="00B42AB1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2" w:name="_Toc198208466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E61D1B" w:rsidRPr="00E61D1B">
        <w:rPr>
          <w:b/>
          <w:bCs/>
          <w:color w:val="auto"/>
          <w:sz w:val="28"/>
          <w:szCs w:val="28"/>
        </w:rPr>
        <w:t>Atendimentos Periciais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42AB1" w:rsidRPr="00C91D58" w14:paraId="3368D9CB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98D679" w14:textId="4707CBA8" w:rsidR="00B42AB1" w:rsidRPr="00D36144" w:rsidRDefault="00E61D1B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61D1B">
              <w:rPr>
                <w:smallCaps/>
                <w:color w:val="FFFFFF" w:themeColor="background1"/>
                <w:sz w:val="24"/>
                <w:szCs w:val="24"/>
              </w:rPr>
              <w:t>Atendimentos Periciais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42AB1" w:rsidRPr="00D30798" w14:paraId="0EE0A95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878018F" w14:textId="6750FCAD" w:rsidR="00B42AB1" w:rsidRPr="00D30798" w:rsidRDefault="00E61D1B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42AB1" w:rsidRPr="00D30798" w14:paraId="095C4CC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BCE032A" w14:textId="77777777" w:rsidR="00B42AB1" w:rsidRPr="00D30798" w:rsidRDefault="00B42AB1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B42AB1" w:rsidRPr="00D30798" w14:paraId="2802CD4F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4FB5FEA" w14:textId="77777777" w:rsidR="00B42AB1" w:rsidRPr="00792EDD" w:rsidRDefault="00B42AB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A9B6F1F" w14:textId="5AEF3E6A" w:rsidR="00B42AB1" w:rsidRPr="009F04CD" w:rsidRDefault="00B42AB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42AB1" w:rsidRPr="00D30798" w14:paraId="62B99921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E8B0966" w14:textId="77777777" w:rsidR="00B42AB1" w:rsidRPr="00792EDD" w:rsidRDefault="00B42AB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6F43C4A" w14:textId="273A559B" w:rsidR="00B42AB1" w:rsidRPr="009F04CD" w:rsidRDefault="00B42AB1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42AB1" w:rsidRPr="00D30798" w14:paraId="7920A2E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347450" w14:textId="77777777" w:rsidR="00B42AB1" w:rsidRPr="00792EDD" w:rsidRDefault="00B42AB1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85ED510" w14:textId="03F2E0C5" w:rsidR="00B42AB1" w:rsidRPr="009F04CD" w:rsidRDefault="00B42AB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4163475" w14:textId="77777777" w:rsidR="00B42AB1" w:rsidRPr="00213D5D" w:rsidRDefault="00B42AB1" w:rsidP="00B42AB1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B42AB1" w14:paraId="7BD6C4FA" w14:textId="77777777" w:rsidTr="00E5509B">
        <w:trPr>
          <w:jc w:val="center"/>
        </w:trPr>
        <w:tc>
          <w:tcPr>
            <w:tcW w:w="5240" w:type="dxa"/>
          </w:tcPr>
          <w:p w14:paraId="12E763B8" w14:textId="572BE85A" w:rsidR="00B42AB1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A7DBAA2" wp14:editId="546DAEF1">
                  <wp:extent cx="2924866" cy="1760630"/>
                  <wp:effectExtent l="19050" t="19050" r="27940" b="11430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51E93D05" w14:textId="2BA86921" w:rsidR="00B42AB1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76D5E92E" wp14:editId="075F93E2">
                  <wp:extent cx="2924866" cy="1760630"/>
                  <wp:effectExtent l="19050" t="19050" r="27940" b="11430"/>
                  <wp:docPr id="30" name="Imagem 3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F94B1" w14:textId="78950576" w:rsidR="00B42AB1" w:rsidRDefault="00B42AB1" w:rsidP="00B42AB1">
      <w:pPr>
        <w:jc w:val="both"/>
      </w:pPr>
    </w:p>
    <w:p w14:paraId="07FF7715" w14:textId="689AB393" w:rsidR="00E61D1B" w:rsidRDefault="00E61D1B" w:rsidP="00E61D1B">
      <w:pPr>
        <w:jc w:val="center"/>
      </w:pPr>
    </w:p>
    <w:p w14:paraId="7D083D76" w14:textId="77777777" w:rsidR="00B42AB1" w:rsidRPr="00734EAA" w:rsidRDefault="00B42AB1" w:rsidP="00B42AB1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53AE7EC" w14:textId="6F877B85" w:rsidR="00E90937" w:rsidRDefault="00E90937" w:rsidP="00B42AB1">
      <w:pPr>
        <w:jc w:val="both"/>
      </w:pPr>
      <w:proofErr w:type="spellStart"/>
      <w:r>
        <w:t>Xxxxxxx</w:t>
      </w:r>
      <w:proofErr w:type="spellEnd"/>
    </w:p>
    <w:p w14:paraId="47BE3021" w14:textId="6CAB9934" w:rsidR="00B42AB1" w:rsidRDefault="00B42AB1" w:rsidP="00B42AB1">
      <w:pPr>
        <w:jc w:val="both"/>
      </w:pPr>
    </w:p>
    <w:p w14:paraId="06E9D9BE" w14:textId="215BA9BA" w:rsidR="001E7413" w:rsidRPr="00734EAA" w:rsidRDefault="001E7413" w:rsidP="001E7413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3" w:name="_Toc198208467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10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E61D1B" w:rsidRPr="00E61D1B">
        <w:rPr>
          <w:b/>
          <w:bCs/>
          <w:color w:val="auto"/>
          <w:sz w:val="28"/>
          <w:szCs w:val="28"/>
        </w:rPr>
        <w:t>Evolução dos atendimentos do DESAU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E7413" w:rsidRPr="00C91D58" w14:paraId="107B9105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453088B" w14:textId="064EAD3B" w:rsidR="001E7413" w:rsidRPr="00D36144" w:rsidRDefault="00E61D1B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61D1B">
              <w:rPr>
                <w:smallCaps/>
                <w:color w:val="FFFFFF" w:themeColor="background1"/>
                <w:sz w:val="24"/>
                <w:szCs w:val="24"/>
              </w:rPr>
              <w:t>Evolução dos atendimentos do DESAU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E7413" w:rsidRPr="00D30798" w14:paraId="477DB629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F771C18" w14:textId="02C75ED7" w:rsidR="001E7413" w:rsidRPr="00D30798" w:rsidRDefault="00E61D1B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1E7413" w:rsidRPr="00D30798" w14:paraId="7DE0A973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CC21D09" w14:textId="77777777" w:rsidR="001E7413" w:rsidRPr="00D30798" w:rsidRDefault="001E7413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1E7413" w:rsidRPr="00D30798" w14:paraId="0463A588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D1900C" w14:textId="77777777" w:rsidR="001E7413" w:rsidRPr="00792EDD" w:rsidRDefault="001E7413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88FEC29" w14:textId="0E2142B9" w:rsidR="001E7413" w:rsidRPr="009F04CD" w:rsidRDefault="001E7413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1E7413" w:rsidRPr="00D30798" w14:paraId="699A1809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DD21491" w14:textId="77777777" w:rsidR="001E7413" w:rsidRPr="00792EDD" w:rsidRDefault="001E7413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F6BE76C" w14:textId="2D097D2A" w:rsidR="001E7413" w:rsidRPr="009F04CD" w:rsidRDefault="001E7413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1E7413" w:rsidRPr="00D30798" w14:paraId="59E3A330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7991092" w14:textId="77777777" w:rsidR="001E7413" w:rsidRPr="00792EDD" w:rsidRDefault="001E7413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61DA22F" w14:textId="60137272" w:rsidR="001E7413" w:rsidRPr="00E61D1B" w:rsidRDefault="001E7413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0CF85889" w14:textId="77777777" w:rsidR="001E7413" w:rsidRPr="00213D5D" w:rsidRDefault="001E7413" w:rsidP="001E7413">
      <w:pPr>
        <w:jc w:val="both"/>
      </w:pPr>
    </w:p>
    <w:p w14:paraId="5EA6D841" w14:textId="59A7E0F3" w:rsidR="001E7413" w:rsidRDefault="00005240" w:rsidP="00005240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186DA684" wp14:editId="4199E06F">
            <wp:extent cx="2924866" cy="1760630"/>
            <wp:effectExtent l="19050" t="19050" r="27940" b="11430"/>
            <wp:docPr id="32" name="Imagem 3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BAA1CE" w14:textId="404D0F89" w:rsidR="002F102A" w:rsidRDefault="002F102A" w:rsidP="00005240"/>
    <w:p w14:paraId="1C91F0FA" w14:textId="77777777" w:rsidR="002F102A" w:rsidRPr="00734EAA" w:rsidRDefault="001E7413" w:rsidP="001E7413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2717ABE2" w14:textId="101BF761" w:rsidR="00E90937" w:rsidRDefault="00E90937" w:rsidP="001E7413">
      <w:pPr>
        <w:jc w:val="both"/>
      </w:pPr>
      <w:proofErr w:type="spellStart"/>
      <w:r>
        <w:t>Xxxxxx</w:t>
      </w:r>
      <w:proofErr w:type="spellEnd"/>
    </w:p>
    <w:p w14:paraId="1BEDFDA3" w14:textId="0FBBCA32" w:rsidR="00ED472B" w:rsidRDefault="00ED472B" w:rsidP="001E7413">
      <w:pPr>
        <w:jc w:val="both"/>
      </w:pPr>
    </w:p>
    <w:p w14:paraId="3796F60F" w14:textId="6BA73018" w:rsidR="00AF0DDB" w:rsidRPr="00734EAA" w:rsidRDefault="00AF0DDB" w:rsidP="00AF0DDB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4" w:name="_Toc198208468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11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C7523B" w:rsidRPr="00C7523B">
        <w:rPr>
          <w:b/>
          <w:bCs/>
          <w:color w:val="auto"/>
          <w:sz w:val="28"/>
          <w:szCs w:val="28"/>
        </w:rPr>
        <w:t>Sinistralidade do Plano de Saúde</w:t>
      </w:r>
      <w:r w:rsidRPr="00AF0DDB">
        <w:rPr>
          <w:b/>
          <w:bCs/>
          <w:color w:val="auto"/>
          <w:sz w:val="28"/>
          <w:szCs w:val="28"/>
        </w:rPr>
        <w:t>.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0DDB" w:rsidRPr="00C91D58" w14:paraId="4F4FB07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6A6FCC" w14:textId="7F3D6E6F" w:rsidR="00AF0DDB" w:rsidRPr="00D36144" w:rsidRDefault="00C7523B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C7523B">
              <w:rPr>
                <w:smallCaps/>
                <w:color w:val="FFFFFF" w:themeColor="background1"/>
                <w:sz w:val="24"/>
                <w:szCs w:val="24"/>
              </w:rPr>
              <w:t>Sinistralidade do Plano de Saúde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AF0DDB" w:rsidRPr="00D30798" w14:paraId="0EA20BC6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F327AE9" w14:textId="1CE5E445" w:rsidR="00AF0DDB" w:rsidRPr="00D30798" w:rsidRDefault="00C7523B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AF0DDB" w:rsidRPr="00D30798" w14:paraId="16E099D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AA5736" w14:textId="77777777" w:rsidR="00AF0DDB" w:rsidRPr="00D30798" w:rsidRDefault="00AF0DD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F0DDB" w:rsidRPr="00D30798" w14:paraId="21A349F7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7BBF2D" w14:textId="77777777" w:rsidR="00AF0DDB" w:rsidRPr="00792EDD" w:rsidRDefault="00AF0DD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361FFE8" w14:textId="2AE50ED9" w:rsidR="00AF0DDB" w:rsidRPr="009F04CD" w:rsidRDefault="00AF0DD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AF0DDB" w:rsidRPr="00D30798" w14:paraId="2EF7B122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5944AD" w14:textId="77777777" w:rsidR="00AF0DDB" w:rsidRPr="00792EDD" w:rsidRDefault="00AF0DD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BAC6050" w14:textId="30776B4E" w:rsidR="00AF0DDB" w:rsidRPr="009F04CD" w:rsidRDefault="00AF0DDB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AF0DDB" w:rsidRPr="00D30798" w14:paraId="5E59267F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F53378C" w14:textId="77777777" w:rsidR="00AF0DDB" w:rsidRPr="00792EDD" w:rsidRDefault="00AF0DDB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686D9A9" w14:textId="705C6C52" w:rsidR="00AF0DDB" w:rsidRPr="009F04CD" w:rsidRDefault="00AF0DD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D26CAE1" w14:textId="77777777" w:rsidR="00AF0DDB" w:rsidRPr="00213D5D" w:rsidRDefault="00AF0DDB" w:rsidP="00AF0DDB">
      <w:pPr>
        <w:jc w:val="both"/>
      </w:pPr>
    </w:p>
    <w:p w14:paraId="35859545" w14:textId="098304D3" w:rsidR="00AF0DDB" w:rsidRDefault="00005240" w:rsidP="00005240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025CD69E" wp14:editId="3ABF6676">
            <wp:extent cx="2568272" cy="1545978"/>
            <wp:effectExtent l="19050" t="19050" r="22860" b="16510"/>
            <wp:docPr id="35" name="Imagem 3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53" cy="15837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4CFA3D" w14:textId="77777777" w:rsidR="00005240" w:rsidRDefault="00005240" w:rsidP="00005240">
      <w:pPr>
        <w:rPr>
          <w:noProof/>
          <w:shd w:val="clear" w:color="auto" w:fill="DEEAF6" w:themeFill="accent5" w:themeFillTint="33"/>
        </w:rPr>
      </w:pPr>
    </w:p>
    <w:p w14:paraId="0F59F2EC" w14:textId="77777777" w:rsidR="00C7523B" w:rsidRDefault="00AF0DDB" w:rsidP="00AF0DD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04E2E510" w14:textId="683D5557" w:rsidR="00E90937" w:rsidRDefault="00E90937" w:rsidP="00AF0DDB">
      <w:pPr>
        <w:jc w:val="both"/>
      </w:pPr>
      <w:proofErr w:type="spellStart"/>
      <w:r>
        <w:t>Xxxxxxxx</w:t>
      </w:r>
      <w:proofErr w:type="spellEnd"/>
    </w:p>
    <w:p w14:paraId="13FFE08C" w14:textId="22649DDE" w:rsidR="00ED472B" w:rsidRDefault="00ED472B" w:rsidP="00AF0DDB">
      <w:pPr>
        <w:jc w:val="both"/>
      </w:pPr>
    </w:p>
    <w:p w14:paraId="7885F810" w14:textId="7CB235E2" w:rsidR="00D06BD5" w:rsidRPr="00005240" w:rsidRDefault="00D06BD5" w:rsidP="00D06BD5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5" w:name="_Toc198208469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05240" w:rsidRPr="003A3BBE">
        <w:rPr>
          <w:b/>
          <w:bCs/>
          <w:color w:val="auto"/>
          <w:sz w:val="28"/>
          <w:szCs w:val="28"/>
        </w:rPr>
        <w:t>Índice</w:t>
      </w:r>
      <w:r w:rsidR="003A3BBE" w:rsidRPr="003A3BBE">
        <w:rPr>
          <w:b/>
          <w:bCs/>
          <w:color w:val="auto"/>
          <w:sz w:val="28"/>
          <w:szCs w:val="28"/>
        </w:rPr>
        <w:t xml:space="preserve"> de Servidores Com necessidade de Desenvolvimento de Competência Mapeada</w:t>
      </w:r>
      <w:r w:rsidRPr="00AF0DDB">
        <w:rPr>
          <w:b/>
          <w:bCs/>
          <w:color w:val="auto"/>
          <w:sz w:val="28"/>
          <w:szCs w:val="28"/>
        </w:rPr>
        <w:t>.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06BD5" w:rsidRPr="00C91D58" w14:paraId="4BC33DB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68A8954" w14:textId="207E8CEE" w:rsidR="00D06BD5" w:rsidRPr="00D36144" w:rsidRDefault="00005240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Í</w:t>
            </w:r>
            <w:r w:rsidR="003A3BBE" w:rsidRPr="003A3BBE">
              <w:rPr>
                <w:smallCaps/>
                <w:color w:val="FFFFFF" w:themeColor="background1"/>
                <w:sz w:val="24"/>
                <w:szCs w:val="24"/>
              </w:rPr>
              <w:t>ndice de Servidores Com necessidade de Desenvolvimento de Competência Mapeada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06BD5" w:rsidRPr="00D30798" w14:paraId="4530F414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C24A740" w14:textId="1787A479" w:rsidR="00D06BD5" w:rsidRPr="00D30798" w:rsidRDefault="00D06BD5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3A3BBE">
              <w:rPr>
                <w:smallCaps/>
                <w:color w:val="auto"/>
                <w:sz w:val="24"/>
                <w:szCs w:val="24"/>
              </w:rPr>
              <w:t>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06BD5" w:rsidRPr="00D30798" w14:paraId="4C68B451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2107517" w14:textId="77777777" w:rsidR="00D06BD5" w:rsidRPr="00D30798" w:rsidRDefault="00D06BD5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06BD5" w:rsidRPr="00D30798" w14:paraId="6938C28E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7DA73C6" w14:textId="77777777" w:rsidR="00D06BD5" w:rsidRPr="00792EDD" w:rsidRDefault="00D06BD5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298566F" w14:textId="0199824A" w:rsidR="00D06BD5" w:rsidRPr="009F04CD" w:rsidRDefault="00D06BD5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06BD5" w:rsidRPr="00D30798" w14:paraId="0FBAC522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8CA072" w14:textId="77777777" w:rsidR="00D06BD5" w:rsidRPr="00792EDD" w:rsidRDefault="00D06BD5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AF40D9B" w14:textId="7927FA51" w:rsidR="00D06BD5" w:rsidRPr="009F04CD" w:rsidRDefault="00D06BD5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06BD5" w:rsidRPr="00D30798" w14:paraId="128567A6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B296A51" w14:textId="77777777" w:rsidR="00D06BD5" w:rsidRPr="00792EDD" w:rsidRDefault="00D06BD5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EE06B69" w14:textId="0DBAE06E" w:rsidR="00D06BD5" w:rsidRPr="009F04CD" w:rsidRDefault="00D06BD5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2E6103E" w14:textId="77777777" w:rsidR="00D06BD5" w:rsidRPr="00213D5D" w:rsidRDefault="00D06BD5" w:rsidP="00D06BD5">
      <w:pPr>
        <w:jc w:val="both"/>
      </w:pPr>
    </w:p>
    <w:p w14:paraId="2D058CB3" w14:textId="2D517222" w:rsidR="00D06BD5" w:rsidRPr="00213D5D" w:rsidRDefault="00372299" w:rsidP="00372299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28945320" wp14:editId="5D45C51F">
            <wp:extent cx="2924866" cy="1760630"/>
            <wp:effectExtent l="19050" t="19050" r="27940" b="11430"/>
            <wp:docPr id="38" name="Imagem 3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1017A9" w14:textId="77777777" w:rsidR="008211BE" w:rsidRPr="00734EAA" w:rsidRDefault="00D06BD5" w:rsidP="00D06BD5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48F36D25" w14:textId="4AB95161" w:rsidR="00D06BD5" w:rsidRPr="00372299" w:rsidRDefault="0003305C" w:rsidP="00D06BD5">
      <w:pPr>
        <w:jc w:val="both"/>
        <w:rPr>
          <w:color w:val="000000" w:themeColor="text1"/>
        </w:rPr>
      </w:pPr>
      <w:proofErr w:type="spellStart"/>
      <w:r w:rsidRPr="00372299">
        <w:rPr>
          <w:color w:val="000000" w:themeColor="text1"/>
        </w:rPr>
        <w:t>Xxxxxxxx</w:t>
      </w:r>
      <w:proofErr w:type="spellEnd"/>
    </w:p>
    <w:p w14:paraId="72453D67" w14:textId="77777777" w:rsidR="0003305C" w:rsidRPr="00372299" w:rsidRDefault="0003305C" w:rsidP="00D06BD5">
      <w:pPr>
        <w:jc w:val="both"/>
        <w:rPr>
          <w:color w:val="000000" w:themeColor="text1"/>
        </w:rPr>
      </w:pPr>
    </w:p>
    <w:p w14:paraId="1364B6E9" w14:textId="4285B6E4" w:rsidR="00854EF1" w:rsidRPr="00734EAA" w:rsidRDefault="00854EF1" w:rsidP="00854EF1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6" w:name="_Toc198208470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3305C" w:rsidRPr="0003305C">
        <w:rPr>
          <w:b/>
          <w:bCs/>
          <w:color w:val="auto"/>
          <w:sz w:val="28"/>
          <w:szCs w:val="28"/>
        </w:rPr>
        <w:t>Pesquisa de Clima Organizacional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54EF1" w:rsidRPr="00C91D58" w14:paraId="69FDF18C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9C9B3A8" w14:textId="527F0029" w:rsidR="00854EF1" w:rsidRPr="00D36144" w:rsidRDefault="000330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3305C">
              <w:rPr>
                <w:smallCaps/>
                <w:color w:val="FFFFFF" w:themeColor="background1"/>
                <w:sz w:val="24"/>
                <w:szCs w:val="24"/>
              </w:rPr>
              <w:t>Pesquisa de Clima Organizacional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54EF1" w:rsidRPr="00D30798" w14:paraId="7EF3B94A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286691" w14:textId="43386A1A" w:rsidR="00854EF1" w:rsidRPr="00D30798" w:rsidRDefault="000330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54EF1" w:rsidRPr="00D30798" w14:paraId="2A34596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7184C4F" w14:textId="77777777" w:rsidR="00854EF1" w:rsidRPr="00D30798" w:rsidRDefault="00854EF1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54EF1" w:rsidRPr="00D30798" w14:paraId="4A026D2C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5578590" w14:textId="77777777" w:rsidR="00854EF1" w:rsidRPr="00792EDD" w:rsidRDefault="00854EF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9ABAC6B" w14:textId="13CAF1F9" w:rsidR="00854EF1" w:rsidRPr="009F04CD" w:rsidRDefault="00854EF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54EF1" w:rsidRPr="00D30798" w14:paraId="36C1BC4A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2304D4" w14:textId="77777777" w:rsidR="00854EF1" w:rsidRPr="00792EDD" w:rsidRDefault="00854EF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C7D1CAC" w14:textId="6BB1A649" w:rsidR="00854EF1" w:rsidRPr="009F04CD" w:rsidRDefault="00854EF1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54EF1" w:rsidRPr="00D30798" w14:paraId="5A3505D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613980" w14:textId="77777777" w:rsidR="00854EF1" w:rsidRPr="00792EDD" w:rsidRDefault="00854EF1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9E7BC71" w14:textId="19452DA4" w:rsidR="00854EF1" w:rsidRPr="009F04CD" w:rsidRDefault="00854EF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F2D7A7F" w14:textId="77777777" w:rsidR="00854EF1" w:rsidRPr="00213D5D" w:rsidRDefault="00854EF1" w:rsidP="00854EF1">
      <w:pPr>
        <w:jc w:val="both"/>
      </w:pPr>
    </w:p>
    <w:p w14:paraId="1A8533E4" w14:textId="6F97B9C0" w:rsidR="00854EF1" w:rsidRDefault="0003305C" w:rsidP="0003305C">
      <w:pPr>
        <w:jc w:val="center"/>
      </w:pPr>
      <w:r>
        <w:rPr>
          <w:noProof/>
        </w:rPr>
        <w:drawing>
          <wp:inline distT="0" distB="0" distL="0" distR="0" wp14:anchorId="42744376" wp14:editId="0F62F702">
            <wp:extent cx="2918129" cy="1756575"/>
            <wp:effectExtent l="19050" t="19050" r="15875" b="15240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87" cy="1772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72299"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16C3AA6A" wp14:editId="3DB8D935">
            <wp:extent cx="2907438" cy="1750140"/>
            <wp:effectExtent l="19050" t="19050" r="26670" b="21590"/>
            <wp:docPr id="1" name="Imagem 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84" cy="17958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BE0020" w14:textId="77777777" w:rsidR="00946A07" w:rsidRDefault="00946A07" w:rsidP="00946A07"/>
    <w:p w14:paraId="03247378" w14:textId="3079F4CB" w:rsidR="00854EF1" w:rsidRPr="00734EAA" w:rsidRDefault="00854EF1" w:rsidP="00854EF1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51B0DC8C" w14:textId="492F94B7" w:rsidR="0003305C" w:rsidRPr="00946A07" w:rsidRDefault="00946A07" w:rsidP="00854EF1">
      <w:pPr>
        <w:jc w:val="both"/>
        <w:rPr>
          <w:bCs/>
          <w:color w:val="000000" w:themeColor="text1"/>
          <w:sz w:val="24"/>
          <w:szCs w:val="24"/>
        </w:rPr>
      </w:pPr>
      <w:proofErr w:type="spellStart"/>
      <w:r w:rsidRPr="00946A07">
        <w:rPr>
          <w:bCs/>
          <w:color w:val="000000" w:themeColor="text1"/>
          <w:sz w:val="24"/>
          <w:szCs w:val="24"/>
        </w:rPr>
        <w:t>X</w:t>
      </w:r>
      <w:r w:rsidR="0003305C" w:rsidRPr="00946A07">
        <w:rPr>
          <w:bCs/>
          <w:color w:val="000000" w:themeColor="text1"/>
          <w:sz w:val="24"/>
          <w:szCs w:val="24"/>
        </w:rPr>
        <w:t>xxxxxxxx</w:t>
      </w:r>
      <w:proofErr w:type="spellEnd"/>
    </w:p>
    <w:p w14:paraId="604B44E8" w14:textId="77777777" w:rsidR="00946A07" w:rsidRPr="00946A07" w:rsidRDefault="00946A07" w:rsidP="00854EF1">
      <w:pPr>
        <w:jc w:val="both"/>
        <w:rPr>
          <w:color w:val="000000" w:themeColor="text1"/>
        </w:rPr>
      </w:pPr>
    </w:p>
    <w:p w14:paraId="16E209FD" w14:textId="34BF0E2E" w:rsidR="00C46204" w:rsidRPr="00734EAA" w:rsidRDefault="00C46204" w:rsidP="00C46204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7" w:name="_Toc19820847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3305C" w:rsidRPr="0003305C">
        <w:rPr>
          <w:b/>
          <w:bCs/>
          <w:color w:val="auto"/>
          <w:sz w:val="28"/>
          <w:szCs w:val="28"/>
        </w:rPr>
        <w:t>Percentual de servidores disponibilizados para avaliação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46204" w:rsidRPr="00C91D58" w14:paraId="12577A3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8A5F93C" w14:textId="4A03CF03" w:rsidR="00C46204" w:rsidRPr="00D36144" w:rsidRDefault="000330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3305C">
              <w:rPr>
                <w:smallCaps/>
                <w:color w:val="FFFFFF" w:themeColor="background1"/>
                <w:sz w:val="24"/>
                <w:szCs w:val="24"/>
              </w:rPr>
              <w:t>Percentual de servidores disponibilizados para avaliação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46204" w:rsidRPr="00D30798" w14:paraId="73CF6D3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0F78C55" w14:textId="07A97B83" w:rsidR="00C46204" w:rsidRPr="00D30798" w:rsidRDefault="000330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46204" w:rsidRPr="00D30798" w14:paraId="289B4567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79EF7F4" w14:textId="77777777" w:rsidR="00C46204" w:rsidRPr="00D30798" w:rsidRDefault="00C46204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46204" w:rsidRPr="00D30798" w14:paraId="6A21EF4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7C23A56" w14:textId="77777777" w:rsidR="00C46204" w:rsidRPr="00792EDD" w:rsidRDefault="00C46204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144DEBE" w14:textId="4A51F8DF" w:rsidR="00C46204" w:rsidRPr="009F04CD" w:rsidRDefault="00C46204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46204" w:rsidRPr="00D30798" w14:paraId="4742A5F6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2E51883" w14:textId="77777777" w:rsidR="00C46204" w:rsidRPr="00792EDD" w:rsidRDefault="00C46204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9EA2964" w14:textId="45C572E1" w:rsidR="00C46204" w:rsidRPr="009F04CD" w:rsidRDefault="00C46204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46204" w:rsidRPr="00D30798" w14:paraId="7FC8D20E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2E5B6E4" w14:textId="77777777" w:rsidR="00C46204" w:rsidRPr="00792EDD" w:rsidRDefault="00C46204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1A63194" w14:textId="42D502D8" w:rsidR="00C46204" w:rsidRPr="009F04CD" w:rsidRDefault="00C46204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62F5460" w14:textId="77777777" w:rsidR="00C46204" w:rsidRPr="00213D5D" w:rsidRDefault="00C46204" w:rsidP="00C46204">
      <w:pPr>
        <w:jc w:val="both"/>
      </w:pPr>
    </w:p>
    <w:p w14:paraId="6535796C" w14:textId="3694A8B7" w:rsidR="00C46204" w:rsidRDefault="00DD3497" w:rsidP="00DD3497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00195059" wp14:editId="662C0DF8">
            <wp:extent cx="2924866" cy="1760630"/>
            <wp:effectExtent l="19050" t="19050" r="27940" b="11430"/>
            <wp:docPr id="40" name="Imagem 4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927681" w14:textId="51FC5230" w:rsidR="009B4BCA" w:rsidRDefault="009B4BCA" w:rsidP="00DD3497"/>
    <w:p w14:paraId="16FE323B" w14:textId="7455C9E1" w:rsidR="001565C0" w:rsidRPr="00734EAA" w:rsidRDefault="00C46204" w:rsidP="00C46204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0E67C6D9" w14:textId="3F175223" w:rsidR="00E90937" w:rsidRDefault="00E90937" w:rsidP="00C46204">
      <w:pPr>
        <w:jc w:val="both"/>
      </w:pPr>
      <w:proofErr w:type="spellStart"/>
      <w:r>
        <w:t>Xxxxxxxxx</w:t>
      </w:r>
      <w:proofErr w:type="spellEnd"/>
    </w:p>
    <w:p w14:paraId="7CB6F189" w14:textId="77777777" w:rsidR="00E90937" w:rsidRDefault="00E90937" w:rsidP="00C46204">
      <w:pPr>
        <w:jc w:val="both"/>
      </w:pPr>
    </w:p>
    <w:p w14:paraId="3DA9854D" w14:textId="45563F60" w:rsidR="008A678B" w:rsidRPr="00734EAA" w:rsidRDefault="008A678B" w:rsidP="008A678B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8" w:name="_Toc19820847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1565C0" w:rsidRPr="001565C0">
        <w:rPr>
          <w:b/>
          <w:bCs/>
          <w:color w:val="auto"/>
          <w:sz w:val="28"/>
          <w:szCs w:val="28"/>
        </w:rPr>
        <w:t>Índice de Renovação da Força de Trabalho (turnover)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A678B" w:rsidRPr="00C91D58" w14:paraId="5C0A77F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B6BA7A0" w14:textId="557C27A6" w:rsidR="008A678B" w:rsidRPr="00D36144" w:rsidRDefault="001565C0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565C0">
              <w:rPr>
                <w:smallCaps/>
                <w:color w:val="FFFFFF" w:themeColor="background1"/>
                <w:sz w:val="24"/>
                <w:szCs w:val="24"/>
              </w:rPr>
              <w:t>Índice de Renovação da Força de Trabalho (turnover)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A678B" w:rsidRPr="00D30798" w14:paraId="57831FFA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AA476F" w14:textId="77B6A988" w:rsidR="008A678B" w:rsidRPr="00D30798" w:rsidRDefault="001565C0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Administração de Pessoal (DEAPS)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A678B" w:rsidRPr="00D30798" w14:paraId="17ED1A09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C6E8B91" w14:textId="77777777" w:rsidR="008A678B" w:rsidRPr="00D30798" w:rsidRDefault="008A678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A678B" w:rsidRPr="00D30798" w14:paraId="69C8FED1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0C955F" w14:textId="77777777" w:rsidR="008A678B" w:rsidRPr="00792EDD" w:rsidRDefault="008A678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3CB5001" w14:textId="1D6D00AC" w:rsidR="008A678B" w:rsidRPr="009F04CD" w:rsidRDefault="008A678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A678B" w:rsidRPr="00D30798" w14:paraId="49767D93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EE48A91" w14:textId="77777777" w:rsidR="008A678B" w:rsidRPr="00792EDD" w:rsidRDefault="008A678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0A4B313" w14:textId="79BF7C34" w:rsidR="008A678B" w:rsidRPr="009F04CD" w:rsidRDefault="008A678B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A678B" w:rsidRPr="00D30798" w14:paraId="2F8D85B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1BC478B" w14:textId="77777777" w:rsidR="008A678B" w:rsidRPr="00792EDD" w:rsidRDefault="008A678B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F118E51" w14:textId="420CE029" w:rsidR="008A678B" w:rsidRPr="009F04CD" w:rsidRDefault="008A678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34F20C8" w14:textId="77777777" w:rsidR="008A678B" w:rsidRPr="00213D5D" w:rsidRDefault="008A678B" w:rsidP="008A678B">
      <w:pPr>
        <w:jc w:val="both"/>
      </w:pPr>
    </w:p>
    <w:p w14:paraId="0780CCC4" w14:textId="06A2DABF" w:rsidR="008A678B" w:rsidRDefault="00DD3497" w:rsidP="00DD3497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0656F3E9" wp14:editId="50D7ECC3">
            <wp:extent cx="2924866" cy="1760630"/>
            <wp:effectExtent l="19050" t="19050" r="27940" b="11430"/>
            <wp:docPr id="43" name="Imagem 4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AE8610" w14:textId="77777777" w:rsidR="00DD3497" w:rsidRPr="00213D5D" w:rsidRDefault="00DD3497" w:rsidP="008A678B">
      <w:pPr>
        <w:jc w:val="both"/>
      </w:pPr>
    </w:p>
    <w:p w14:paraId="0A2D7CAF" w14:textId="77777777" w:rsidR="001565C0" w:rsidRPr="00734EAA" w:rsidRDefault="008A678B" w:rsidP="008A678B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733C37D1" w14:textId="55327BCA" w:rsidR="008A678B" w:rsidRDefault="00E90937" w:rsidP="008A678B">
      <w:pPr>
        <w:jc w:val="both"/>
      </w:pPr>
      <w:proofErr w:type="spellStart"/>
      <w:r>
        <w:t>Xxxxx</w:t>
      </w:r>
      <w:proofErr w:type="spellEnd"/>
    </w:p>
    <w:p w14:paraId="2D333CA0" w14:textId="77777777" w:rsidR="00E90937" w:rsidRPr="001E7413" w:rsidRDefault="00E90937" w:rsidP="008A678B">
      <w:pPr>
        <w:jc w:val="both"/>
      </w:pPr>
    </w:p>
    <w:p w14:paraId="0F50E554" w14:textId="1AF37AE4" w:rsidR="0097738A" w:rsidRPr="00734EAA" w:rsidRDefault="0097738A" w:rsidP="0097738A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9" w:name="_Toc198208473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6D1B99"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B4BCA" w:rsidRPr="009B4BCA">
        <w:rPr>
          <w:b/>
          <w:bCs/>
          <w:color w:val="auto"/>
          <w:sz w:val="28"/>
          <w:szCs w:val="28"/>
        </w:rPr>
        <w:t>Distribuição do Efetivo por Área (total)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7738A" w:rsidRPr="00C91D58" w14:paraId="509BFF20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D7A870E" w14:textId="31023450" w:rsidR="0097738A" w:rsidRPr="00D36144" w:rsidRDefault="009B4BCA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B4BCA">
              <w:rPr>
                <w:smallCaps/>
                <w:color w:val="FFFFFF" w:themeColor="background1"/>
                <w:sz w:val="24"/>
                <w:szCs w:val="24"/>
              </w:rPr>
              <w:t>Distribuição do Efetivo por Área (total)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7738A" w:rsidRPr="00D30798" w14:paraId="44008335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973CB4" w14:textId="77777777" w:rsidR="0097738A" w:rsidRPr="00D30798" w:rsidRDefault="0097738A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7738A" w:rsidRPr="00D30798" w14:paraId="09066E18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2B65C79" w14:textId="77777777" w:rsidR="0097738A" w:rsidRPr="00D30798" w:rsidRDefault="0097738A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7738A" w:rsidRPr="00D30798" w14:paraId="3692F39E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6BA43EB" w14:textId="04A509D7" w:rsidR="0097738A" w:rsidRPr="00792EDD" w:rsidRDefault="0097738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2CC66DD" w14:textId="0CC3D472" w:rsidR="0097738A" w:rsidRPr="009F04CD" w:rsidRDefault="0097738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7738A" w:rsidRPr="00D30798" w14:paraId="2193F825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E98CB3E" w14:textId="77777777" w:rsidR="0097738A" w:rsidRPr="00792EDD" w:rsidRDefault="0097738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6B9D102" w14:textId="4FB9C7A5" w:rsidR="0097738A" w:rsidRPr="009F04CD" w:rsidRDefault="0097738A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7738A" w:rsidRPr="00D30798" w14:paraId="62C33B38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4A362AE" w14:textId="25B177DA" w:rsidR="0097738A" w:rsidRPr="00792EDD" w:rsidRDefault="0097738A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B0D92BD" w14:textId="252CE18E" w:rsidR="0097738A" w:rsidRPr="009F04CD" w:rsidRDefault="0097738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C3B605" w14:textId="77777777" w:rsidR="0097738A" w:rsidRPr="00213D5D" w:rsidRDefault="0097738A" w:rsidP="0097738A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97738A" w14:paraId="7E364D71" w14:textId="77777777" w:rsidTr="00E5509B">
        <w:trPr>
          <w:jc w:val="center"/>
        </w:trPr>
        <w:tc>
          <w:tcPr>
            <w:tcW w:w="5240" w:type="dxa"/>
          </w:tcPr>
          <w:p w14:paraId="4D2AE67C" w14:textId="7C0D732A" w:rsidR="0097738A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2B080E44" wp14:editId="6F1811DB">
                  <wp:extent cx="2924866" cy="1760630"/>
                  <wp:effectExtent l="19050" t="19050" r="27940" b="11430"/>
                  <wp:docPr id="45" name="Imagem 4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1D908E1" w14:textId="7ACC5611" w:rsidR="0097738A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C0ED300" wp14:editId="2FC14E30">
                  <wp:extent cx="2924866" cy="1760630"/>
                  <wp:effectExtent l="19050" t="19050" r="27940" b="11430"/>
                  <wp:docPr id="46" name="Imagem 4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5E09E" w14:textId="77777777" w:rsidR="0097738A" w:rsidRPr="00213D5D" w:rsidRDefault="0097738A" w:rsidP="0097738A">
      <w:pPr>
        <w:jc w:val="both"/>
      </w:pPr>
    </w:p>
    <w:p w14:paraId="4D1C1B77" w14:textId="77777777" w:rsidR="009B4BCA" w:rsidRPr="00734EAA" w:rsidRDefault="0097738A" w:rsidP="0097738A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4B660387" w14:textId="3CB11B97" w:rsidR="00E90937" w:rsidRDefault="00E90937" w:rsidP="0097738A">
      <w:pPr>
        <w:jc w:val="both"/>
      </w:pPr>
      <w:proofErr w:type="spellStart"/>
      <w:r>
        <w:t>Xxxxxx</w:t>
      </w:r>
      <w:proofErr w:type="spellEnd"/>
    </w:p>
    <w:p w14:paraId="717C3C5B" w14:textId="77777777" w:rsidR="00E90937" w:rsidRDefault="00E90937" w:rsidP="0097738A">
      <w:pPr>
        <w:jc w:val="both"/>
      </w:pPr>
    </w:p>
    <w:p w14:paraId="58EE375D" w14:textId="158ED970" w:rsidR="00C713E9" w:rsidRPr="00734EAA" w:rsidRDefault="00576986" w:rsidP="00C713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30" w:name="_Toc198208474"/>
      <w:r>
        <w:rPr>
          <w:b/>
          <w:bCs/>
          <w:sz w:val="32"/>
          <w:szCs w:val="32"/>
        </w:rPr>
        <w:t>6</w:t>
      </w:r>
      <w:r w:rsidR="00C713E9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Principais realizações em administração de pessoal</w:t>
      </w:r>
      <w:bookmarkEnd w:id="30"/>
    </w:p>
    <w:p w14:paraId="227C660B" w14:textId="26843135" w:rsidR="00C713E9" w:rsidRPr="00734EAA" w:rsidRDefault="00576986" w:rsidP="00C713E9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1" w:name="_Toc198208475"/>
      <w:r>
        <w:rPr>
          <w:b/>
          <w:bCs/>
          <w:color w:val="auto"/>
          <w:sz w:val="28"/>
          <w:szCs w:val="28"/>
        </w:rPr>
        <w:t>6</w:t>
      </w:r>
      <w:r w:rsidR="00C713E9">
        <w:rPr>
          <w:b/>
          <w:bCs/>
          <w:color w:val="auto"/>
          <w:sz w:val="28"/>
          <w:szCs w:val="28"/>
        </w:rPr>
        <w:t xml:space="preserve">.1 – </w:t>
      </w:r>
      <w:r w:rsidR="008C24AD">
        <w:rPr>
          <w:b/>
          <w:bCs/>
          <w:color w:val="auto"/>
          <w:sz w:val="28"/>
          <w:szCs w:val="28"/>
        </w:rPr>
        <w:t>Promoções por temporalidade</w:t>
      </w:r>
      <w:bookmarkEnd w:id="31"/>
    </w:p>
    <w:p w14:paraId="6F37F2AD" w14:textId="77777777" w:rsidR="008C24AD" w:rsidRDefault="008C24AD" w:rsidP="00240ACB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6"/>
        <w:gridCol w:w="1987"/>
        <w:gridCol w:w="1987"/>
      </w:tblGrid>
      <w:tr w:rsidR="008C24AD" w:rsidRPr="007979DB" w14:paraId="794ABFB4" w14:textId="77777777" w:rsidTr="008C24AD">
        <w:trPr>
          <w:trHeight w:val="299"/>
          <w:jc w:val="center"/>
        </w:trPr>
        <w:tc>
          <w:tcPr>
            <w:tcW w:w="9208" w:type="dxa"/>
            <w:gridSpan w:val="4"/>
            <w:shd w:val="clear" w:color="auto" w:fill="1F3864" w:themeFill="accent1" w:themeFillShade="80"/>
            <w:vAlign w:val="center"/>
          </w:tcPr>
          <w:p w14:paraId="22B4486A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b/>
                <w:color w:val="FFFFFF" w:themeColor="background1"/>
                <w:sz w:val="20"/>
              </w:rPr>
              <w:t>PROMOÇÕES POR TEMPORALIDADE</w:t>
            </w:r>
          </w:p>
        </w:tc>
      </w:tr>
      <w:tr w:rsidR="008C24AD" w:rsidRPr="007979DB" w14:paraId="2CD73A5B" w14:textId="77777777" w:rsidTr="008C24AD">
        <w:trPr>
          <w:trHeight w:val="276"/>
          <w:jc w:val="center"/>
        </w:trPr>
        <w:tc>
          <w:tcPr>
            <w:tcW w:w="3248" w:type="dxa"/>
            <w:shd w:val="clear" w:color="auto" w:fill="1F3864" w:themeFill="accent1" w:themeFillShade="80"/>
            <w:vAlign w:val="center"/>
          </w:tcPr>
          <w:p w14:paraId="43A95B3F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1F3864" w:themeFill="accent1" w:themeFillShade="80"/>
            <w:vAlign w:val="center"/>
          </w:tcPr>
          <w:p w14:paraId="531E474B" w14:textId="5AEB0AA4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</w:t>
            </w:r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4BA1E60E" w14:textId="06041856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</w:t>
            </w:r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1D0390D0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8C24AD" w:rsidRPr="007979DB" w14:paraId="1E3B5024" w14:textId="77777777" w:rsidTr="008C24AD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57E670C6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979DB">
              <w:rPr>
                <w:rFonts w:cstheme="minorHAnsi"/>
                <w:sz w:val="20"/>
                <w:szCs w:val="20"/>
              </w:rPr>
              <w:t>Analista Judiciário</w:t>
            </w:r>
          </w:p>
        </w:tc>
        <w:tc>
          <w:tcPr>
            <w:tcW w:w="1986" w:type="dxa"/>
            <w:shd w:val="clear" w:color="auto" w:fill="D9E2F3" w:themeFill="accent1" w:themeFillTint="33"/>
            <w:vAlign w:val="center"/>
          </w:tcPr>
          <w:p w14:paraId="3E815337" w14:textId="61F768D1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0262456B" w14:textId="68F6DFDF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0F0DC495" w14:textId="66265E2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7979DB" w14:paraId="28A7DA26" w14:textId="77777777" w:rsidTr="008C24AD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647E2E8C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979DB">
              <w:rPr>
                <w:rFonts w:cstheme="minorHAnsi"/>
                <w:sz w:val="20"/>
                <w:szCs w:val="20"/>
              </w:rPr>
              <w:t>Técnico de Atividade Judiciária</w:t>
            </w:r>
          </w:p>
        </w:tc>
        <w:tc>
          <w:tcPr>
            <w:tcW w:w="1986" w:type="dxa"/>
            <w:shd w:val="clear" w:color="auto" w:fill="D9E2F3" w:themeFill="accent1" w:themeFillTint="33"/>
            <w:vAlign w:val="center"/>
          </w:tcPr>
          <w:p w14:paraId="57CC96E9" w14:textId="0BFBCC2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5EC6519E" w14:textId="37B3E8EE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79360697" w14:textId="6B7D0EF6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comgrade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6"/>
        <w:gridCol w:w="1987"/>
        <w:gridCol w:w="1987"/>
      </w:tblGrid>
      <w:tr w:rsidR="00DD3497" w:rsidRPr="00E929B5" w14:paraId="2A613C9E" w14:textId="77777777" w:rsidTr="00097CBC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7ADDFD0E" w14:textId="77777777" w:rsidR="00DD3497" w:rsidRPr="00E929B5" w:rsidRDefault="00DD3497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E929B5">
              <w:rPr>
                <w:sz w:val="20"/>
                <w:szCs w:val="20"/>
              </w:rPr>
              <w:t>Quadro Suplementar*</w:t>
            </w:r>
          </w:p>
        </w:tc>
        <w:tc>
          <w:tcPr>
            <w:tcW w:w="1986" w:type="dxa"/>
            <w:shd w:val="clear" w:color="auto" w:fill="D9E2F3" w:themeFill="accent1" w:themeFillTint="33"/>
            <w:vAlign w:val="center"/>
          </w:tcPr>
          <w:p w14:paraId="3141F720" w14:textId="27DD60CA" w:rsidR="00DD3497" w:rsidRPr="00E929B5" w:rsidRDefault="00DD3497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4AB255F9" w14:textId="1D462A9C" w:rsidR="00DD3497" w:rsidRPr="00E929B5" w:rsidRDefault="00DD3497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36991902" w14:textId="1DF6B9E4" w:rsidR="00DD3497" w:rsidRPr="00E929B5" w:rsidRDefault="00DD3497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6"/>
        <w:gridCol w:w="1987"/>
        <w:gridCol w:w="1987"/>
      </w:tblGrid>
      <w:tr w:rsidR="008C24AD" w:rsidRPr="007979DB" w14:paraId="29B72F6A" w14:textId="77777777" w:rsidTr="008C24AD">
        <w:trPr>
          <w:trHeight w:val="412"/>
          <w:jc w:val="center"/>
        </w:trPr>
        <w:tc>
          <w:tcPr>
            <w:tcW w:w="3248" w:type="dxa"/>
            <w:shd w:val="clear" w:color="auto" w:fill="1F3864" w:themeFill="accent1" w:themeFillShade="80"/>
            <w:vAlign w:val="center"/>
          </w:tcPr>
          <w:p w14:paraId="4A68B10E" w14:textId="7777777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986" w:type="dxa"/>
            <w:shd w:val="clear" w:color="auto" w:fill="1F3864" w:themeFill="accent1" w:themeFillShade="80"/>
            <w:vAlign w:val="center"/>
          </w:tcPr>
          <w:p w14:paraId="2D5D4A57" w14:textId="4292C0B3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6EF9C6CA" w14:textId="3642FA8D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7F4C35C1" w14:textId="55D3B7E7" w:rsidR="008C24AD" w:rsidRPr="007979DB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ABE4107" w14:textId="7DC691AA" w:rsidR="008C24AD" w:rsidRDefault="008C24AD" w:rsidP="00B453A1"/>
    <w:p w14:paraId="6CC72D2D" w14:textId="56882376" w:rsidR="008C24AD" w:rsidRPr="00734EAA" w:rsidRDefault="008C24AD" w:rsidP="008C24AD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2" w:name="_Toc198208476"/>
      <w:r>
        <w:rPr>
          <w:b/>
          <w:bCs/>
          <w:color w:val="auto"/>
          <w:sz w:val="28"/>
          <w:szCs w:val="28"/>
        </w:rPr>
        <w:lastRenderedPageBreak/>
        <w:t>6.2 – Reajuste de benefícios</w:t>
      </w:r>
      <w:bookmarkEnd w:id="32"/>
    </w:p>
    <w:p w14:paraId="151DCD22" w14:textId="77777777" w:rsidR="008C24AD" w:rsidRDefault="008C24AD" w:rsidP="008C24AD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54"/>
        <w:gridCol w:w="974"/>
        <w:gridCol w:w="1090"/>
        <w:gridCol w:w="1043"/>
        <w:gridCol w:w="1091"/>
        <w:gridCol w:w="1044"/>
        <w:gridCol w:w="1098"/>
      </w:tblGrid>
      <w:tr w:rsidR="008C24AD" w:rsidRPr="00103E85" w14:paraId="593420A3" w14:textId="77777777" w:rsidTr="00E5509B">
        <w:trPr>
          <w:trHeight w:val="314"/>
          <w:jc w:val="center"/>
        </w:trPr>
        <w:tc>
          <w:tcPr>
            <w:tcW w:w="8494" w:type="dxa"/>
            <w:gridSpan w:val="7"/>
            <w:shd w:val="clear" w:color="auto" w:fill="1F3864" w:themeFill="accent1" w:themeFillShade="80"/>
            <w:vAlign w:val="center"/>
          </w:tcPr>
          <w:p w14:paraId="3B20178C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REAJUSTE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</w:t>
            </w: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DE BENEFÍCIOS</w:t>
            </w:r>
          </w:p>
        </w:tc>
      </w:tr>
      <w:tr w:rsidR="008C24AD" w:rsidRPr="00103E85" w14:paraId="1167016D" w14:textId="77777777" w:rsidTr="00E5509B">
        <w:trPr>
          <w:trHeight w:val="419"/>
          <w:jc w:val="center"/>
        </w:trPr>
        <w:tc>
          <w:tcPr>
            <w:tcW w:w="2154" w:type="dxa"/>
            <w:shd w:val="clear" w:color="auto" w:fill="1F3864" w:themeFill="accent1" w:themeFillShade="80"/>
            <w:vAlign w:val="center"/>
          </w:tcPr>
          <w:p w14:paraId="3FD4F1B2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1F3864" w:themeFill="accent1" w:themeFillShade="80"/>
            <w:vAlign w:val="center"/>
          </w:tcPr>
          <w:p w14:paraId="67490364" w14:textId="10BFED5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Valor em </w:t>
            </w:r>
            <w:proofErr w:type="spellStart"/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133" w:type="dxa"/>
            <w:gridSpan w:val="2"/>
            <w:shd w:val="clear" w:color="auto" w:fill="1F3864" w:themeFill="accent1" w:themeFillShade="80"/>
            <w:vAlign w:val="center"/>
          </w:tcPr>
          <w:p w14:paraId="77140956" w14:textId="3EF3B0B9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Aumento em </w:t>
            </w:r>
            <w:proofErr w:type="spellStart"/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135" w:type="dxa"/>
            <w:gridSpan w:val="2"/>
            <w:shd w:val="clear" w:color="auto" w:fill="1F3864" w:themeFill="accent1" w:themeFillShade="80"/>
            <w:vAlign w:val="center"/>
          </w:tcPr>
          <w:p w14:paraId="56B72BAA" w14:textId="4C526F1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Aumento em </w:t>
            </w:r>
            <w:proofErr w:type="spellStart"/>
            <w:r w:rsidR="00E909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098" w:type="dxa"/>
            <w:shd w:val="clear" w:color="auto" w:fill="1F3864" w:themeFill="accent1" w:themeFillShade="80"/>
            <w:vAlign w:val="center"/>
          </w:tcPr>
          <w:p w14:paraId="4C1309AD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Variação no biênio</w:t>
            </w:r>
          </w:p>
        </w:tc>
      </w:tr>
      <w:tr w:rsidR="008C24AD" w:rsidRPr="00103E85" w14:paraId="282EA3D0" w14:textId="77777777" w:rsidTr="00E5509B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37AE6254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Alimentação / Refeição</w:t>
            </w:r>
          </w:p>
        </w:tc>
        <w:tc>
          <w:tcPr>
            <w:tcW w:w="974" w:type="dxa"/>
            <w:shd w:val="clear" w:color="auto" w:fill="B4C6E7" w:themeFill="accent1" w:themeFillTint="66"/>
            <w:vAlign w:val="center"/>
          </w:tcPr>
          <w:p w14:paraId="37FEFF0B" w14:textId="57483644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4C6E7" w:themeFill="accent1" w:themeFillTint="66"/>
            <w:vAlign w:val="center"/>
          </w:tcPr>
          <w:p w14:paraId="4C8B0A42" w14:textId="7085C7A0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4C6E7" w:themeFill="accent1" w:themeFillTint="66"/>
            <w:vAlign w:val="center"/>
          </w:tcPr>
          <w:p w14:paraId="0D1567D6" w14:textId="0B7A5E71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093D38C3" w14:textId="1CA545FB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0CB75747" w14:textId="10CCD21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14:paraId="709BE860" w14:textId="117D590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549D8375" w14:textId="77777777" w:rsidTr="00E5509B">
        <w:trPr>
          <w:jc w:val="center"/>
        </w:trPr>
        <w:tc>
          <w:tcPr>
            <w:tcW w:w="2154" w:type="dxa"/>
            <w:shd w:val="clear" w:color="auto" w:fill="D9E2F3" w:themeFill="accent1" w:themeFillTint="33"/>
            <w:vAlign w:val="center"/>
          </w:tcPr>
          <w:p w14:paraId="204F1CA2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Locomoção</w:t>
            </w:r>
          </w:p>
        </w:tc>
        <w:tc>
          <w:tcPr>
            <w:tcW w:w="974" w:type="dxa"/>
            <w:shd w:val="clear" w:color="auto" w:fill="D9E2F3" w:themeFill="accent1" w:themeFillTint="33"/>
            <w:vAlign w:val="center"/>
          </w:tcPr>
          <w:p w14:paraId="160A43ED" w14:textId="4E13806E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E2F3" w:themeFill="accent1" w:themeFillTint="33"/>
            <w:vAlign w:val="center"/>
          </w:tcPr>
          <w:p w14:paraId="22DCA31B" w14:textId="663D05C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E2F3" w:themeFill="accent1" w:themeFillTint="33"/>
            <w:vAlign w:val="center"/>
          </w:tcPr>
          <w:p w14:paraId="056A0BA5" w14:textId="7D093B83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D9E2F3" w:themeFill="accent1" w:themeFillTint="33"/>
            <w:vAlign w:val="center"/>
          </w:tcPr>
          <w:p w14:paraId="504D5B55" w14:textId="5A9E1144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42B5B408" w14:textId="012A9B8D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4FC85CD0" w14:textId="0856B356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58A22AD9" w14:textId="77777777" w:rsidTr="00E5509B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39C90EEC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Saúde</w:t>
            </w:r>
          </w:p>
        </w:tc>
        <w:tc>
          <w:tcPr>
            <w:tcW w:w="974" w:type="dxa"/>
            <w:shd w:val="clear" w:color="auto" w:fill="B4C6E7" w:themeFill="accent1" w:themeFillTint="66"/>
            <w:vAlign w:val="center"/>
          </w:tcPr>
          <w:p w14:paraId="714E5164" w14:textId="6558B393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4C6E7" w:themeFill="accent1" w:themeFillTint="66"/>
            <w:vAlign w:val="center"/>
          </w:tcPr>
          <w:p w14:paraId="64956B7A" w14:textId="15FB50D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4C6E7" w:themeFill="accent1" w:themeFillTint="66"/>
            <w:vAlign w:val="center"/>
          </w:tcPr>
          <w:p w14:paraId="534914CA" w14:textId="3E7B29B1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35AF71AF" w14:textId="6275062F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26A91A6C" w14:textId="00FC19C3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14:paraId="40675E87" w14:textId="5D32CD55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400DA10D" w14:textId="77777777" w:rsidTr="00E5509B">
        <w:trPr>
          <w:jc w:val="center"/>
        </w:trPr>
        <w:tc>
          <w:tcPr>
            <w:tcW w:w="2154" w:type="dxa"/>
            <w:shd w:val="clear" w:color="auto" w:fill="D9E2F3" w:themeFill="accent1" w:themeFillTint="33"/>
            <w:vAlign w:val="center"/>
          </w:tcPr>
          <w:p w14:paraId="60529D73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Creche / Educação</w:t>
            </w:r>
          </w:p>
        </w:tc>
        <w:tc>
          <w:tcPr>
            <w:tcW w:w="974" w:type="dxa"/>
            <w:shd w:val="clear" w:color="auto" w:fill="D9E2F3" w:themeFill="accent1" w:themeFillTint="33"/>
            <w:vAlign w:val="center"/>
          </w:tcPr>
          <w:p w14:paraId="5C6F1DB7" w14:textId="4BCC7AA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2DD3E6A0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3543463E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D9E2F3" w:themeFill="accent1" w:themeFillTint="33"/>
            <w:vAlign w:val="center"/>
          </w:tcPr>
          <w:p w14:paraId="70EA8240" w14:textId="414694EF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6F93C742" w14:textId="16EDF116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06AD43C5" w14:textId="77777777" w:rsidR="008C24AD" w:rsidRPr="00103E85" w:rsidRDefault="008C24AD" w:rsidP="008C24AD">
            <w:pPr>
              <w:tabs>
                <w:tab w:val="left" w:pos="751"/>
              </w:tabs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C24AD" w:rsidRPr="00103E85" w14:paraId="2B4E6773" w14:textId="77777777" w:rsidTr="00E5509B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65E84A4F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Alimentação de Natal</w:t>
            </w:r>
          </w:p>
        </w:tc>
        <w:tc>
          <w:tcPr>
            <w:tcW w:w="974" w:type="dxa"/>
            <w:shd w:val="clear" w:color="auto" w:fill="B4C6E7" w:themeFill="accent1" w:themeFillTint="66"/>
            <w:vAlign w:val="center"/>
          </w:tcPr>
          <w:p w14:paraId="1B77A9B2" w14:textId="018A886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58B5C1D7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4FDA4D71" w14:textId="77777777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04D9B6F4" w14:textId="45705570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2F4C6C62" w14:textId="15E320D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14:paraId="21E6B8DB" w14:textId="7E8A2CBC" w:rsidR="008C24AD" w:rsidRPr="00103E85" w:rsidRDefault="008C24AD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AA5F76C" w14:textId="3E6E875A" w:rsidR="00EA5BD4" w:rsidRDefault="00EA5BD4" w:rsidP="008C24AD"/>
    <w:p w14:paraId="25BA8062" w14:textId="1323796A" w:rsidR="008C24AD" w:rsidRPr="00940481" w:rsidRDefault="008C24AD" w:rsidP="008C24AD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3" w:name="_Toc198208477"/>
      <w:r>
        <w:rPr>
          <w:b/>
          <w:bCs/>
          <w:color w:val="auto"/>
          <w:sz w:val="28"/>
          <w:szCs w:val="28"/>
        </w:rPr>
        <w:t>6.3 – Conversão de saldo de férias e licença prêmio em pecúnia</w:t>
      </w:r>
      <w:bookmarkEnd w:id="33"/>
    </w:p>
    <w:p w14:paraId="74C0DBBB" w14:textId="77777777" w:rsidR="008C24AD" w:rsidRDefault="008C24AD" w:rsidP="008C24AD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8C24AD" w:rsidRPr="00103E85" w14:paraId="325744ED" w14:textId="77777777" w:rsidTr="008C24AD">
        <w:trPr>
          <w:trHeight w:val="316"/>
          <w:jc w:val="center"/>
        </w:trPr>
        <w:tc>
          <w:tcPr>
            <w:tcW w:w="8494" w:type="dxa"/>
            <w:gridSpan w:val="3"/>
            <w:shd w:val="clear" w:color="auto" w:fill="1F3864" w:themeFill="accent1" w:themeFillShade="80"/>
            <w:vAlign w:val="center"/>
          </w:tcPr>
          <w:p w14:paraId="261C9A46" w14:textId="77777777" w:rsidR="008C24AD" w:rsidRPr="00103E85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b/>
                <w:color w:val="FFFFFF" w:themeColor="background1"/>
                <w:sz w:val="20"/>
                <w:szCs w:val="20"/>
              </w:rPr>
              <w:t>CONVERS</w:t>
            </w:r>
            <w:r>
              <w:rPr>
                <w:b/>
                <w:color w:val="FFFFFF" w:themeColor="background1"/>
                <w:sz w:val="20"/>
                <w:szCs w:val="20"/>
              </w:rPr>
              <w:t>ÕES</w:t>
            </w:r>
            <w:r w:rsidRPr="00103E85">
              <w:rPr>
                <w:b/>
                <w:color w:val="FFFFFF" w:themeColor="background1"/>
                <w:sz w:val="20"/>
                <w:szCs w:val="20"/>
              </w:rPr>
              <w:t xml:space="preserve"> DE SALDO DE FÉRIAS E LICENÇA PRÊMIO EM PECÚNIA</w:t>
            </w:r>
          </w:p>
        </w:tc>
      </w:tr>
      <w:tr w:rsidR="008C24AD" w:rsidRPr="00103E85" w14:paraId="1AC117A1" w14:textId="77777777" w:rsidTr="008C24AD">
        <w:trPr>
          <w:trHeight w:val="266"/>
          <w:jc w:val="center"/>
        </w:trPr>
        <w:tc>
          <w:tcPr>
            <w:tcW w:w="3114" w:type="dxa"/>
            <w:shd w:val="clear" w:color="auto" w:fill="1F3864" w:themeFill="accent1" w:themeFillShade="80"/>
            <w:vAlign w:val="center"/>
          </w:tcPr>
          <w:p w14:paraId="58FBF53D" w14:textId="77777777" w:rsidR="008C24AD" w:rsidRPr="00103E85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1F3864" w:themeFill="accent1" w:themeFillShade="80"/>
            <w:vAlign w:val="center"/>
          </w:tcPr>
          <w:p w14:paraId="54FC0764" w14:textId="77777777" w:rsidR="008C24AD" w:rsidRPr="00034F12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34F12">
              <w:rPr>
                <w:b/>
                <w:color w:val="FFFFFF" w:themeColor="background1"/>
                <w:sz w:val="20"/>
                <w:szCs w:val="20"/>
              </w:rPr>
              <w:t>Licença Prêmio</w:t>
            </w:r>
          </w:p>
        </w:tc>
        <w:tc>
          <w:tcPr>
            <w:tcW w:w="2832" w:type="dxa"/>
            <w:shd w:val="clear" w:color="auto" w:fill="1F3864" w:themeFill="accent1" w:themeFillShade="80"/>
            <w:vAlign w:val="center"/>
          </w:tcPr>
          <w:p w14:paraId="63B4662F" w14:textId="77777777" w:rsidR="008C24AD" w:rsidRPr="00034F12" w:rsidRDefault="008C24AD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34F12">
              <w:rPr>
                <w:b/>
                <w:color w:val="FFFFFF" w:themeColor="background1"/>
                <w:sz w:val="20"/>
                <w:szCs w:val="20"/>
              </w:rPr>
              <w:t>Férias</w:t>
            </w:r>
          </w:p>
        </w:tc>
      </w:tr>
      <w:tr w:rsidR="008C24AD" w:rsidRPr="00103E85" w14:paraId="0BB5E06B" w14:textId="77777777" w:rsidTr="008C24AD">
        <w:trPr>
          <w:jc w:val="center"/>
        </w:trPr>
        <w:tc>
          <w:tcPr>
            <w:tcW w:w="3114" w:type="dxa"/>
            <w:shd w:val="clear" w:color="auto" w:fill="B4C6E7" w:themeFill="accent1" w:themeFillTint="66"/>
            <w:vAlign w:val="center"/>
          </w:tcPr>
          <w:p w14:paraId="7CB44D4E" w14:textId="77777777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Servidores que converteram saldo</w:t>
            </w:r>
          </w:p>
        </w:tc>
        <w:tc>
          <w:tcPr>
            <w:tcW w:w="2548" w:type="dxa"/>
            <w:shd w:val="clear" w:color="auto" w:fill="B4C6E7" w:themeFill="accent1" w:themeFillTint="66"/>
            <w:vAlign w:val="center"/>
          </w:tcPr>
          <w:p w14:paraId="2C06B707" w14:textId="5F684634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B4C6E7" w:themeFill="accent1" w:themeFillTint="66"/>
            <w:vAlign w:val="center"/>
          </w:tcPr>
          <w:p w14:paraId="18A84D9B" w14:textId="5A11293F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24AD" w:rsidRPr="00103E85" w14:paraId="41E9156E" w14:textId="77777777" w:rsidTr="008C24AD">
        <w:trPr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5B6F29AF" w14:textId="77777777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Dias convertidos</w:t>
            </w:r>
          </w:p>
        </w:tc>
        <w:tc>
          <w:tcPr>
            <w:tcW w:w="2548" w:type="dxa"/>
            <w:shd w:val="clear" w:color="auto" w:fill="D9E2F3" w:themeFill="accent1" w:themeFillTint="33"/>
            <w:vAlign w:val="center"/>
          </w:tcPr>
          <w:p w14:paraId="529EFCFC" w14:textId="22286F1D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D9E2F3" w:themeFill="accent1" w:themeFillTint="33"/>
            <w:vAlign w:val="center"/>
          </w:tcPr>
          <w:p w14:paraId="385C244B" w14:textId="3E5A1D72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8C24AD" w:rsidRPr="00103E85" w14:paraId="42333405" w14:textId="77777777" w:rsidTr="008C24AD">
        <w:trPr>
          <w:trHeight w:val="60"/>
          <w:jc w:val="center"/>
        </w:trPr>
        <w:tc>
          <w:tcPr>
            <w:tcW w:w="3114" w:type="dxa"/>
            <w:shd w:val="clear" w:color="auto" w:fill="B4C6E7" w:themeFill="accent1" w:themeFillTint="66"/>
            <w:vAlign w:val="center"/>
          </w:tcPr>
          <w:p w14:paraId="25E8020B" w14:textId="77777777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Média de dias por servidor</w:t>
            </w:r>
          </w:p>
        </w:tc>
        <w:tc>
          <w:tcPr>
            <w:tcW w:w="2548" w:type="dxa"/>
            <w:shd w:val="clear" w:color="auto" w:fill="B4C6E7" w:themeFill="accent1" w:themeFillTint="66"/>
            <w:vAlign w:val="center"/>
          </w:tcPr>
          <w:p w14:paraId="50A314BF" w14:textId="78537E3F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B4C6E7" w:themeFill="accent1" w:themeFillTint="66"/>
            <w:vAlign w:val="center"/>
          </w:tcPr>
          <w:p w14:paraId="1B5FB86F" w14:textId="043B7711" w:rsidR="008C24AD" w:rsidRPr="00103E85" w:rsidRDefault="008C24AD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6D45E5B9" w14:textId="5A80C6EB" w:rsidR="00C96C94" w:rsidRDefault="00C96C94" w:rsidP="00240ACB"/>
    <w:p w14:paraId="1C550ACA" w14:textId="5DB6B65F" w:rsidR="004A0959" w:rsidRPr="00544720" w:rsidRDefault="004A0959" w:rsidP="004A0959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4" w:name="_Toc198208478"/>
      <w:r>
        <w:rPr>
          <w:b/>
          <w:bCs/>
          <w:color w:val="auto"/>
          <w:sz w:val="28"/>
          <w:szCs w:val="28"/>
        </w:rPr>
        <w:t>6.</w:t>
      </w:r>
      <w:r w:rsidR="00544720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 Quadro sintético de pessoal</w:t>
      </w:r>
      <w:bookmarkEnd w:id="34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41"/>
        <w:gridCol w:w="1578"/>
        <w:gridCol w:w="1559"/>
      </w:tblGrid>
      <w:tr w:rsidR="004A0959" w:rsidRPr="00743864" w14:paraId="0ED9587C" w14:textId="77777777" w:rsidTr="00E5509B">
        <w:trPr>
          <w:trHeight w:val="425"/>
          <w:jc w:val="center"/>
        </w:trPr>
        <w:tc>
          <w:tcPr>
            <w:tcW w:w="7650" w:type="dxa"/>
            <w:gridSpan w:val="5"/>
            <w:shd w:val="clear" w:color="auto" w:fill="B4C6E7" w:themeFill="accent1" w:themeFillTint="66"/>
            <w:vAlign w:val="center"/>
          </w:tcPr>
          <w:p w14:paraId="1925AFA0" w14:textId="77777777" w:rsidR="004A0959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PESSOAL</w:t>
            </w:r>
          </w:p>
          <w:p w14:paraId="55CF5AC0" w14:textId="004EFF83" w:rsidR="004A0959" w:rsidRPr="00743864" w:rsidRDefault="00E90937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xxxx</w:t>
            </w:r>
            <w:proofErr w:type="spellEnd"/>
          </w:p>
        </w:tc>
      </w:tr>
      <w:tr w:rsidR="004A0959" w:rsidRPr="00743864" w14:paraId="63A9255F" w14:textId="77777777" w:rsidTr="00E5509B">
        <w:trPr>
          <w:trHeight w:val="261"/>
          <w:jc w:val="center"/>
        </w:trPr>
        <w:tc>
          <w:tcPr>
            <w:tcW w:w="7650" w:type="dxa"/>
            <w:gridSpan w:val="5"/>
            <w:shd w:val="clear" w:color="auto" w:fill="F2F2F2" w:themeFill="background1" w:themeFillShade="F2"/>
            <w:vAlign w:val="center"/>
          </w:tcPr>
          <w:p w14:paraId="432453A1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NÚMEROS GERAIS</w:t>
            </w:r>
          </w:p>
        </w:tc>
      </w:tr>
      <w:tr w:rsidR="004A0959" w:rsidRPr="00743864" w14:paraId="0CBC61FF" w14:textId="77777777" w:rsidTr="00E5509B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B0B9E3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Magistrados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111EC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04D96D45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4419E13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5A069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496EA95D" w14:textId="77777777" w:rsidTr="00E5509B">
        <w:trPr>
          <w:jc w:val="center"/>
        </w:trPr>
        <w:tc>
          <w:tcPr>
            <w:tcW w:w="1555" w:type="dxa"/>
            <w:vMerge/>
            <w:vAlign w:val="center"/>
          </w:tcPr>
          <w:p w14:paraId="3208268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BA563D" w14:textId="0D72F3B6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08B5C84" w14:textId="7C09579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2D69259F" w14:textId="073E4C7F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D50D5E" w14:textId="1DEF7A94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0FC7D9BA" w14:textId="77777777" w:rsidTr="00E5509B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56422F0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Servidores ativos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9D15F8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6E60C18E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10EE4519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DD81C3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5FD22C67" w14:textId="77777777" w:rsidTr="00E5509B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0F87DC8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FE0087" w14:textId="7EA7FDC1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6670E97" w14:textId="7CE1D4A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AA78A19" w14:textId="213B596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69D9B8" w14:textId="0DFC404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659F7678" w14:textId="77777777" w:rsidTr="00E5509B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FE4CF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lastRenderedPageBreak/>
              <w:t>Servidores inativos</w:t>
            </w:r>
          </w:p>
        </w:tc>
        <w:tc>
          <w:tcPr>
            <w:tcW w:w="1417" w:type="dxa"/>
            <w:vAlign w:val="center"/>
          </w:tcPr>
          <w:p w14:paraId="62DBD953" w14:textId="3D98183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72D426F" w14:textId="4098B658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0E5A6AC7" w14:textId="6D0A562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BF0E96" w14:textId="0DBED552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7C141391" w14:textId="77777777" w:rsidTr="00E5509B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190BB9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Estagiários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79CCE7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3B6781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5A2A9ADE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84288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70459DB6" w14:textId="77777777" w:rsidTr="00E5509B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93F8EEC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5AC749" w14:textId="08421AF2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39BDCF0" w14:textId="3EDB9078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6D77BD79" w14:textId="2CEA9825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ACC671" w14:textId="0EE61CC6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2DC682A3" w14:textId="77777777" w:rsidTr="00E5509B">
        <w:trPr>
          <w:trHeight w:val="378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9C045F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CC/FG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20487EC7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3137" w:type="dxa"/>
            <w:gridSpan w:val="2"/>
            <w:shd w:val="clear" w:color="auto" w:fill="D9D9D9" w:themeFill="background1" w:themeFillShade="D9"/>
            <w:vAlign w:val="center"/>
          </w:tcPr>
          <w:p w14:paraId="183469AB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4A0959" w:rsidRPr="00743864" w14:paraId="09B30E35" w14:textId="77777777" w:rsidTr="00E5509B">
        <w:trPr>
          <w:trHeight w:val="411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38E85E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Cargos em Comissão</w:t>
            </w:r>
          </w:p>
        </w:tc>
        <w:tc>
          <w:tcPr>
            <w:tcW w:w="1541" w:type="dxa"/>
            <w:vAlign w:val="center"/>
          </w:tcPr>
          <w:p w14:paraId="7DB49F59" w14:textId="71B5FB55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155219C3" w14:textId="6B10771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4C2F951" w14:textId="77777777" w:rsidR="00544720" w:rsidRPr="00544720" w:rsidRDefault="00544720" w:rsidP="00544720"/>
    <w:p w14:paraId="0F440122" w14:textId="7CF7AD5E" w:rsidR="004A0959" w:rsidRDefault="0078199E" w:rsidP="004A095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5" w:name="_Toc198208479"/>
      <w:r>
        <w:rPr>
          <w:b/>
          <w:bCs/>
          <w:sz w:val="32"/>
          <w:szCs w:val="32"/>
        </w:rPr>
        <w:t>7</w:t>
      </w:r>
      <w:r w:rsidR="004A0959">
        <w:rPr>
          <w:b/>
          <w:bCs/>
          <w:sz w:val="32"/>
          <w:szCs w:val="32"/>
        </w:rPr>
        <w:t xml:space="preserve">. Principais realizações em </w:t>
      </w:r>
      <w:r>
        <w:rPr>
          <w:b/>
          <w:bCs/>
          <w:sz w:val="32"/>
          <w:szCs w:val="32"/>
        </w:rPr>
        <w:t>saúde de magistrados e servidores</w:t>
      </w:r>
      <w:bookmarkEnd w:id="35"/>
    </w:p>
    <w:p w14:paraId="4E413E82" w14:textId="5EE61322" w:rsidR="0078199E" w:rsidRPr="00141834" w:rsidRDefault="0078199E" w:rsidP="0078199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6" w:name="_Toc198208480"/>
      <w:r>
        <w:rPr>
          <w:b/>
          <w:bCs/>
          <w:color w:val="auto"/>
          <w:sz w:val="28"/>
          <w:szCs w:val="28"/>
        </w:rPr>
        <w:t>7.1 – Ações em parceria com a AMIL</w:t>
      </w:r>
      <w:bookmarkEnd w:id="36"/>
    </w:p>
    <w:p w14:paraId="5BAA9DE0" w14:textId="1B42D448" w:rsidR="004A0959" w:rsidRDefault="00E90937" w:rsidP="0078199E">
      <w:pPr>
        <w:ind w:left="708"/>
      </w:pPr>
      <w:proofErr w:type="spellStart"/>
      <w:r>
        <w:t>Xxxxxxx</w:t>
      </w:r>
      <w:proofErr w:type="spellEnd"/>
    </w:p>
    <w:p w14:paraId="65EA74E5" w14:textId="77777777" w:rsidR="00ED472B" w:rsidRDefault="00ED472B" w:rsidP="0078199E">
      <w:pPr>
        <w:ind w:left="708"/>
      </w:pPr>
    </w:p>
    <w:p w14:paraId="43B1D369" w14:textId="65E6570B" w:rsidR="0078199E" w:rsidRPr="00141834" w:rsidRDefault="0078199E" w:rsidP="0078199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7" w:name="_Toc198208481"/>
      <w:r>
        <w:rPr>
          <w:b/>
          <w:bCs/>
          <w:color w:val="auto"/>
          <w:sz w:val="28"/>
          <w:szCs w:val="28"/>
        </w:rPr>
        <w:t>7.2 – Palestras</w:t>
      </w:r>
      <w:r w:rsidR="00E968F6">
        <w:rPr>
          <w:b/>
          <w:bCs/>
          <w:color w:val="auto"/>
          <w:sz w:val="28"/>
          <w:szCs w:val="28"/>
        </w:rPr>
        <w:t xml:space="preserve"> e cursos realizados</w:t>
      </w:r>
      <w:bookmarkEnd w:id="37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650"/>
      </w:tblGrid>
      <w:tr w:rsidR="00E968F6" w14:paraId="4CAEA6BC" w14:textId="77777777" w:rsidTr="00E968F6">
        <w:trPr>
          <w:jc w:val="center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7DE5FE26" w14:textId="77777777" w:rsidR="00E968F6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Programas de divulgação tema médicos em parceria com a ESAJ</w:t>
            </w:r>
          </w:p>
          <w:p w14:paraId="7B53E1C0" w14:textId="77777777" w:rsidR="00E968F6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Palestra</w:t>
            </w:r>
            <w:r>
              <w:rPr>
                <w:b/>
                <w:sz w:val="20"/>
                <w:szCs w:val="20"/>
              </w:rPr>
              <w:t>s</w:t>
            </w:r>
            <w:r w:rsidRPr="002A6F33">
              <w:rPr>
                <w:b/>
                <w:sz w:val="20"/>
                <w:szCs w:val="20"/>
              </w:rPr>
              <w:t xml:space="preserve"> e Cursos realizados</w:t>
            </w:r>
          </w:p>
          <w:p w14:paraId="5C087CF5" w14:textId="601E8FA7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968F6" w14:paraId="59806695" w14:textId="77777777" w:rsidTr="00E968F6">
        <w:trPr>
          <w:jc w:val="center"/>
        </w:trPr>
        <w:tc>
          <w:tcPr>
            <w:tcW w:w="1984" w:type="dxa"/>
            <w:shd w:val="clear" w:color="auto" w:fill="B4C6E7" w:themeFill="accent1" w:themeFillTint="66"/>
            <w:vAlign w:val="center"/>
          </w:tcPr>
          <w:p w14:paraId="633F4B11" w14:textId="77777777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650" w:type="dxa"/>
            <w:shd w:val="clear" w:color="auto" w:fill="B4C6E7" w:themeFill="accent1" w:themeFillTint="66"/>
            <w:vAlign w:val="center"/>
          </w:tcPr>
          <w:p w14:paraId="0E2FC40A" w14:textId="77777777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Evento</w:t>
            </w:r>
          </w:p>
        </w:tc>
      </w:tr>
      <w:tr w:rsidR="00E968F6" w14:paraId="1B3AEDBB" w14:textId="77777777" w:rsidTr="00E968F6">
        <w:trPr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DEC4FC0" w14:textId="1408D21A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5DBC489F" w14:textId="71ACFA3C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411E98E6" w14:textId="77777777" w:rsidTr="00E968F6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EBEDCFA" w14:textId="542E38DA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B302595" w14:textId="3170EC83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233AB606" w14:textId="77777777" w:rsidTr="00E968F6">
        <w:trPr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DC8C3E" w14:textId="3D56242A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20FCF473" w14:textId="0C47E62E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2E4141F4" w14:textId="77777777" w:rsidTr="00E968F6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1E65BA48" w14:textId="650CCD83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FA8152D" w14:textId="2CB6349A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922460C" w14:textId="037369AD" w:rsidR="00B17BAF" w:rsidRPr="004779B9" w:rsidRDefault="00E150CD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8" w:name="_Toc198208482"/>
      <w:r>
        <w:rPr>
          <w:b/>
          <w:bCs/>
          <w:sz w:val="32"/>
          <w:szCs w:val="32"/>
        </w:rPr>
        <w:t>8</w:t>
      </w:r>
      <w:r w:rsidR="00B17BAF" w:rsidRPr="00346C40">
        <w:rPr>
          <w:b/>
          <w:bCs/>
          <w:sz w:val="32"/>
          <w:szCs w:val="32"/>
        </w:rPr>
        <w:t>. O</w:t>
      </w:r>
      <w:r w:rsidR="007C718E">
        <w:rPr>
          <w:b/>
          <w:bCs/>
          <w:sz w:val="32"/>
          <w:szCs w:val="32"/>
        </w:rPr>
        <w:t xml:space="preserve">utras realizações da </w:t>
      </w:r>
      <w:r w:rsidR="00647816">
        <w:rPr>
          <w:b/>
          <w:bCs/>
          <w:sz w:val="32"/>
          <w:szCs w:val="32"/>
        </w:rPr>
        <w:t>SG</w:t>
      </w:r>
      <w:r w:rsidR="00B30190">
        <w:rPr>
          <w:b/>
          <w:bCs/>
          <w:sz w:val="32"/>
          <w:szCs w:val="32"/>
        </w:rPr>
        <w:t>PES</w:t>
      </w:r>
      <w:bookmarkEnd w:id="38"/>
    </w:p>
    <w:p w14:paraId="72565C66" w14:textId="1DCD9B26" w:rsidR="00346C40" w:rsidRPr="00D23F41" w:rsidRDefault="00346C40" w:rsidP="00346C4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3C5BDF1" w14:textId="77777777" w:rsidR="00346C40" w:rsidRPr="00537924" w:rsidRDefault="00346C40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6A6F3B0F" w14:textId="1C41AD72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37980F34" w14:textId="5E913385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xxxxxxx</w:t>
      </w:r>
      <w:proofErr w:type="spellEnd"/>
    </w:p>
    <w:p w14:paraId="03725F58" w14:textId="3B976484" w:rsidR="00D23F41" w:rsidRPr="00537924" w:rsidRDefault="00D23F41" w:rsidP="00D23F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4ADE694" w14:textId="5109DF0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2BDE3D7" w14:textId="77777777" w:rsidR="00D23F41" w:rsidRPr="00537924" w:rsidRDefault="00D23F41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662AB212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EFE478A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lastRenderedPageBreak/>
        <w:t>xxxxxxx</w:t>
      </w:r>
      <w:proofErr w:type="spellEnd"/>
    </w:p>
    <w:p w14:paraId="08FBB499" w14:textId="3B4BF6AC" w:rsidR="00D23F41" w:rsidRPr="00537924" w:rsidRDefault="00D23F41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4CBED7DC" w14:textId="7777777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506BF3E1" w14:textId="77777777" w:rsidR="00D23F41" w:rsidRPr="00537924" w:rsidRDefault="00D23F41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4C0B3B4B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65EE94FE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2BB968D2" w14:textId="77777777" w:rsidR="00BC602D" w:rsidRPr="00537924" w:rsidRDefault="00BC602D" w:rsidP="00685FA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5201A5">
          <w:headerReference w:type="default" r:id="rId143"/>
          <w:footerReference w:type="default" r:id="rId144"/>
          <w:footerReference w:type="first" r:id="rId145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139ED4DF" w:rsidR="008A7EAA" w:rsidRPr="00DF6213" w:rsidRDefault="00E150CD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87" w:name="_Toc198208483"/>
      <w:r>
        <w:rPr>
          <w:b/>
          <w:bCs/>
          <w:sz w:val="32"/>
          <w:szCs w:val="32"/>
        </w:rPr>
        <w:lastRenderedPageBreak/>
        <w:t>9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 GERENCIAIS E OPERACIONAIS</w:t>
      </w:r>
      <w:bookmarkEnd w:id="87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147"/>
      <w:footerReference w:type="default" r:id="rId148"/>
      <w:headerReference w:type="first" r:id="rId149"/>
      <w:footerReference w:type="first" r:id="rId150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2349D7" w:rsidRDefault="002349D7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2349D7" w:rsidRDefault="002349D7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2349D7" w:rsidRPr="004E51B2" w14:paraId="791D2019" w14:textId="77777777" w:rsidTr="00E5509B">
      <w:trPr>
        <w:trHeight w:val="516"/>
        <w:jc w:val="center"/>
      </w:trPr>
      <w:tc>
        <w:tcPr>
          <w:tcW w:w="3035" w:type="dxa"/>
        </w:tcPr>
        <w:p w14:paraId="3A130403" w14:textId="30662F1A" w:rsidR="002349D7" w:rsidRPr="004E51B2" w:rsidRDefault="002349D7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SGPES</w:t>
          </w:r>
        </w:p>
      </w:tc>
      <w:tc>
        <w:tcPr>
          <w:tcW w:w="2189" w:type="dxa"/>
        </w:tcPr>
        <w:p w14:paraId="068DAB6E" w14:textId="77777777" w:rsidR="002349D7" w:rsidRPr="00E10DF6" w:rsidRDefault="002349D7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2349D7" w:rsidRDefault="002349D7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2349D7" w:rsidRDefault="002349D7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2349D7" w:rsidRPr="004E51B2" w:rsidRDefault="002349D7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2349D7" w:rsidRPr="00727710" w:rsidRDefault="002349D7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2349D7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2349D7" w:rsidRPr="004E51B2" w:rsidRDefault="002349D7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2349D7" w:rsidRPr="00E10DF6" w:rsidRDefault="002349D7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2349D7" w:rsidRDefault="002349D7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2349D7" w:rsidRDefault="002349D7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2349D7" w:rsidRPr="004E51B2" w:rsidRDefault="002349D7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2349D7" w:rsidRDefault="002349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2349D7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2E498820" w:rsidR="002349D7" w:rsidRPr="004E51B2" w:rsidRDefault="002349D7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SGPES</w:t>
          </w:r>
        </w:p>
      </w:tc>
      <w:tc>
        <w:tcPr>
          <w:tcW w:w="2189" w:type="dxa"/>
        </w:tcPr>
        <w:p w14:paraId="2BFB049D" w14:textId="77777777" w:rsidR="002349D7" w:rsidRPr="00E10DF6" w:rsidRDefault="002349D7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2349D7" w:rsidRDefault="002349D7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2349D7" w:rsidRDefault="002349D7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2349D7" w:rsidRPr="004E51B2" w:rsidRDefault="002349D7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2349D7" w:rsidRPr="00727710" w:rsidRDefault="002349D7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2349D7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2349D7" w:rsidRPr="004E51B2" w:rsidRDefault="002349D7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2349D7" w:rsidRPr="00E10DF6" w:rsidRDefault="002349D7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2349D7" w:rsidRDefault="002349D7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2349D7" w:rsidRDefault="002349D7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2349D7" w:rsidRPr="004E51B2" w:rsidRDefault="002349D7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2349D7" w:rsidRDefault="002349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2349D7" w:rsidRDefault="002349D7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2349D7" w:rsidRDefault="002349D7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2349D7" w:rsidRDefault="002349D7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2349D7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2349D7" w:rsidRPr="00484D5B" w:rsidRDefault="002349D7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2349D7" w:rsidRPr="00BF0025" w:rsidRDefault="002349D7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02E1643B" w:rsidR="002349D7" w:rsidRPr="00BF0025" w:rsidRDefault="002349D7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136FE3">
            <w:rPr>
              <w:rFonts w:cstheme="minorHAnsi"/>
              <w:b/>
              <w:bCs/>
              <w:caps/>
              <w:sz w:val="28"/>
              <w:szCs w:val="28"/>
            </w:rPr>
            <w:t>Secretaria-Geral de Gestão de Pessoas (SGPES)</w:t>
          </w:r>
        </w:p>
      </w:tc>
    </w:tr>
  </w:tbl>
  <w:p w14:paraId="342DD499" w14:textId="31734C12" w:rsidR="002349D7" w:rsidRDefault="002349D7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39" w:name="OLE_LINK1"/>
    <w:bookmarkStart w:id="40" w:name="OLE_LINK2"/>
    <w:bookmarkStart w:id="41" w:name="_Hlk247374218"/>
    <w:bookmarkStart w:id="42" w:name="OLE_LINK3"/>
    <w:bookmarkStart w:id="43" w:name="OLE_LINK4"/>
    <w:bookmarkStart w:id="44" w:name="_Hlk251335526"/>
    <w:bookmarkStart w:id="45" w:name="OLE_LINK5"/>
    <w:bookmarkStart w:id="46" w:name="OLE_LINK6"/>
    <w:bookmarkStart w:id="47" w:name="_Hlk253754814"/>
    <w:bookmarkStart w:id="48" w:name="OLE_LINK7"/>
    <w:bookmarkStart w:id="49" w:name="OLE_LINK8"/>
    <w:bookmarkStart w:id="50" w:name="_Hlk259205122"/>
    <w:bookmarkStart w:id="51" w:name="OLE_LINK9"/>
    <w:bookmarkStart w:id="52" w:name="OLE_LINK10"/>
    <w:bookmarkStart w:id="53" w:name="_Hlk274061428"/>
    <w:bookmarkStart w:id="54" w:name="OLE_LINK11"/>
    <w:bookmarkStart w:id="55" w:name="OLE_LINK12"/>
    <w:bookmarkStart w:id="56" w:name="_Hlk287627132"/>
    <w:bookmarkStart w:id="57" w:name="OLE_LINK13"/>
    <w:bookmarkStart w:id="58" w:name="OLE_LINK14"/>
    <w:bookmarkStart w:id="59" w:name="_Hlk295929801"/>
    <w:bookmarkStart w:id="60" w:name="OLE_LINK15"/>
    <w:bookmarkStart w:id="61" w:name="OLE_LINK16"/>
    <w:bookmarkStart w:id="62" w:name="_Hlk297741020"/>
    <w:bookmarkStart w:id="63" w:name="OLE_LINK17"/>
    <w:bookmarkStart w:id="64" w:name="OLE_LINK18"/>
    <w:bookmarkStart w:id="65" w:name="_Hlk297742013"/>
    <w:bookmarkStart w:id="66" w:name="OLE_LINK19"/>
    <w:bookmarkStart w:id="67" w:name="OLE_LINK20"/>
    <w:bookmarkStart w:id="68" w:name="_Hlk304892943"/>
    <w:bookmarkStart w:id="69" w:name="OLE_LINK21"/>
    <w:bookmarkStart w:id="70" w:name="OLE_LINK22"/>
    <w:bookmarkStart w:id="71" w:name="_Hlk304903772"/>
    <w:bookmarkStart w:id="72" w:name="OLE_LINK23"/>
    <w:bookmarkStart w:id="73" w:name="OLE_LINK24"/>
    <w:bookmarkStart w:id="74" w:name="_Hlk305586090"/>
    <w:bookmarkStart w:id="75" w:name="OLE_LINK25"/>
    <w:bookmarkStart w:id="76" w:name="OLE_LINK26"/>
    <w:bookmarkStart w:id="77" w:name="_Hlk306273909"/>
    <w:bookmarkStart w:id="78" w:name="OLE_LINK27"/>
    <w:bookmarkStart w:id="79" w:name="OLE_LINK28"/>
    <w:bookmarkStart w:id="80" w:name="_Hlk307846149"/>
    <w:bookmarkStart w:id="81" w:name="OLE_LINK29"/>
    <w:bookmarkStart w:id="82" w:name="OLE_LINK30"/>
    <w:bookmarkStart w:id="83" w:name="_Hlk309731046"/>
    <w:bookmarkStart w:id="84" w:name="OLE_LINK31"/>
    <w:bookmarkStart w:id="85" w:name="OLE_LINK32"/>
    <w:bookmarkStart w:id="86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</w:p>
  <w:p w14:paraId="6DF46C89" w14:textId="77777777" w:rsidR="002349D7" w:rsidRPr="004E51B2" w:rsidRDefault="002349D7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2349D7" w:rsidRDefault="002349D7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2349D7" w:rsidRPr="00484D5B" w14:paraId="2649A9F0" w14:textId="77777777" w:rsidTr="00E5509B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2349D7" w:rsidRPr="00484D5B" w:rsidRDefault="002349D7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4pt;height:50.3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2349D7" w:rsidRPr="00BF0025" w:rsidRDefault="002349D7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2349D7" w:rsidRPr="004E51B2" w:rsidRDefault="002349D7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16EB9A1A" w:rsidR="002349D7" w:rsidRPr="00BF0025" w:rsidRDefault="002349D7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136FE3">
            <w:rPr>
              <w:rFonts w:cstheme="minorHAnsi"/>
              <w:b/>
              <w:bCs/>
              <w:caps/>
              <w:sz w:val="28"/>
              <w:szCs w:val="28"/>
            </w:rPr>
            <w:t>Secretaria-Geral de Gestão de Pessoas (SGPES)</w:t>
          </w:r>
        </w:p>
      </w:tc>
    </w:tr>
  </w:tbl>
  <w:p w14:paraId="730928FC" w14:textId="77777777" w:rsidR="002349D7" w:rsidRPr="004E51B2" w:rsidRDefault="002349D7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2349D7" w:rsidRPr="005663F3" w:rsidRDefault="002349D7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2349D7" w:rsidRPr="00E82FCC" w:rsidRDefault="002349D7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D7DCD"/>
    <w:multiLevelType w:val="hybridMultilevel"/>
    <w:tmpl w:val="FE385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23F6"/>
    <w:multiLevelType w:val="hybridMultilevel"/>
    <w:tmpl w:val="A91E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522C63"/>
    <w:multiLevelType w:val="hybridMultilevel"/>
    <w:tmpl w:val="1FAED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F36D1"/>
    <w:multiLevelType w:val="multilevel"/>
    <w:tmpl w:val="4BC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12F9F"/>
    <w:multiLevelType w:val="multilevel"/>
    <w:tmpl w:val="5EF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77320"/>
    <w:multiLevelType w:val="multilevel"/>
    <w:tmpl w:val="C09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A6B80"/>
    <w:multiLevelType w:val="multilevel"/>
    <w:tmpl w:val="CE4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7A477E"/>
    <w:multiLevelType w:val="hybridMultilevel"/>
    <w:tmpl w:val="E6FAB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6037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E7179F"/>
    <w:multiLevelType w:val="hybridMultilevel"/>
    <w:tmpl w:val="E50EFA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39A6"/>
    <w:multiLevelType w:val="multilevel"/>
    <w:tmpl w:val="8CC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FB13A5"/>
    <w:multiLevelType w:val="multilevel"/>
    <w:tmpl w:val="8422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A4CD6"/>
    <w:multiLevelType w:val="multilevel"/>
    <w:tmpl w:val="CE4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3D2765"/>
    <w:multiLevelType w:val="multilevel"/>
    <w:tmpl w:val="28A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6693E"/>
    <w:multiLevelType w:val="hybridMultilevel"/>
    <w:tmpl w:val="6A6E75A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F965F8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B60E52"/>
    <w:multiLevelType w:val="multilevel"/>
    <w:tmpl w:val="052A6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E79" w:themeColor="accent5" w:themeShade="8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ahoma" w:hAnsi="Tahoma" w:cs="Tahoma" w:hint="default"/>
        <w:b/>
        <w:color w:val="1F4E79" w:themeColor="accent5" w:themeShade="8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6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B2AFF"/>
    <w:multiLevelType w:val="hybridMultilevel"/>
    <w:tmpl w:val="43D6FE2C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6376CA"/>
    <w:multiLevelType w:val="hybridMultilevel"/>
    <w:tmpl w:val="0A34A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E93E8F"/>
    <w:multiLevelType w:val="hybridMultilevel"/>
    <w:tmpl w:val="0388F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9"/>
  </w:num>
  <w:num w:numId="5">
    <w:abstractNumId w:val="13"/>
  </w:num>
  <w:num w:numId="6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6"/>
  </w:num>
  <w:num w:numId="9">
    <w:abstractNumId w:val="11"/>
  </w:num>
  <w:num w:numId="10">
    <w:abstractNumId w:val="22"/>
  </w:num>
  <w:num w:numId="11">
    <w:abstractNumId w:val="39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  <w:num w:numId="16">
    <w:abstractNumId w:val="16"/>
  </w:num>
  <w:num w:numId="17">
    <w:abstractNumId w:val="36"/>
  </w:num>
  <w:num w:numId="18">
    <w:abstractNumId w:val="17"/>
  </w:num>
  <w:num w:numId="19">
    <w:abstractNumId w:val="19"/>
  </w:num>
  <w:num w:numId="20">
    <w:abstractNumId w:val="18"/>
  </w:num>
  <w:num w:numId="21">
    <w:abstractNumId w:val="32"/>
  </w:num>
  <w:num w:numId="22">
    <w:abstractNumId w:val="14"/>
  </w:num>
  <w:num w:numId="23">
    <w:abstractNumId w:val="33"/>
  </w:num>
  <w:num w:numId="24">
    <w:abstractNumId w:val="25"/>
  </w:num>
  <w:num w:numId="25">
    <w:abstractNumId w:val="24"/>
  </w:num>
  <w:num w:numId="26">
    <w:abstractNumId w:val="9"/>
  </w:num>
  <w:num w:numId="27">
    <w:abstractNumId w:val="27"/>
  </w:num>
  <w:num w:numId="28">
    <w:abstractNumId w:val="15"/>
  </w:num>
  <w:num w:numId="29">
    <w:abstractNumId w:val="28"/>
  </w:num>
  <w:num w:numId="30">
    <w:abstractNumId w:val="12"/>
  </w:num>
  <w:num w:numId="31">
    <w:abstractNumId w:val="37"/>
  </w:num>
  <w:num w:numId="32">
    <w:abstractNumId w:val="20"/>
  </w:num>
  <w:num w:numId="33">
    <w:abstractNumId w:val="23"/>
  </w:num>
  <w:num w:numId="34">
    <w:abstractNumId w:val="7"/>
  </w:num>
  <w:num w:numId="35">
    <w:abstractNumId w:val="38"/>
  </w:num>
  <w:num w:numId="36">
    <w:abstractNumId w:val="34"/>
  </w:num>
  <w:num w:numId="37">
    <w:abstractNumId w:val="30"/>
  </w:num>
  <w:num w:numId="38">
    <w:abstractNumId w:val="40"/>
  </w:num>
  <w:num w:numId="39">
    <w:abstractNumId w:val="5"/>
  </w:num>
  <w:num w:numId="40">
    <w:abstractNumId w:val="2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240"/>
    <w:rsid w:val="000054A4"/>
    <w:rsid w:val="00005682"/>
    <w:rsid w:val="00006DD9"/>
    <w:rsid w:val="00012190"/>
    <w:rsid w:val="00017DA7"/>
    <w:rsid w:val="00023BED"/>
    <w:rsid w:val="0002787A"/>
    <w:rsid w:val="0003305C"/>
    <w:rsid w:val="00034BB6"/>
    <w:rsid w:val="0003675F"/>
    <w:rsid w:val="000456FF"/>
    <w:rsid w:val="0005248F"/>
    <w:rsid w:val="00055C4A"/>
    <w:rsid w:val="00060663"/>
    <w:rsid w:val="000636E7"/>
    <w:rsid w:val="00063BFE"/>
    <w:rsid w:val="00063E02"/>
    <w:rsid w:val="00063E55"/>
    <w:rsid w:val="00064D9B"/>
    <w:rsid w:val="0007203C"/>
    <w:rsid w:val="00075817"/>
    <w:rsid w:val="00077DB5"/>
    <w:rsid w:val="00080218"/>
    <w:rsid w:val="0008168F"/>
    <w:rsid w:val="0008390D"/>
    <w:rsid w:val="00090D04"/>
    <w:rsid w:val="00097CBC"/>
    <w:rsid w:val="000A72E6"/>
    <w:rsid w:val="000B729E"/>
    <w:rsid w:val="000C0B02"/>
    <w:rsid w:val="000C3EEF"/>
    <w:rsid w:val="000D0F61"/>
    <w:rsid w:val="000D1D99"/>
    <w:rsid w:val="000E03AE"/>
    <w:rsid w:val="000E2C08"/>
    <w:rsid w:val="000E3E91"/>
    <w:rsid w:val="000E6B3A"/>
    <w:rsid w:val="000F3B62"/>
    <w:rsid w:val="0010466F"/>
    <w:rsid w:val="00104EDD"/>
    <w:rsid w:val="0011008B"/>
    <w:rsid w:val="00112E51"/>
    <w:rsid w:val="001153DB"/>
    <w:rsid w:val="0012250C"/>
    <w:rsid w:val="001230C4"/>
    <w:rsid w:val="0012716B"/>
    <w:rsid w:val="001273D2"/>
    <w:rsid w:val="00130E33"/>
    <w:rsid w:val="00131380"/>
    <w:rsid w:val="00131B31"/>
    <w:rsid w:val="00134C3C"/>
    <w:rsid w:val="00136FE3"/>
    <w:rsid w:val="00141834"/>
    <w:rsid w:val="00141BC1"/>
    <w:rsid w:val="001425CF"/>
    <w:rsid w:val="001455D8"/>
    <w:rsid w:val="00152727"/>
    <w:rsid w:val="001565C0"/>
    <w:rsid w:val="00157252"/>
    <w:rsid w:val="001667EC"/>
    <w:rsid w:val="00170DC9"/>
    <w:rsid w:val="001813CA"/>
    <w:rsid w:val="00182FF4"/>
    <w:rsid w:val="00187390"/>
    <w:rsid w:val="00187EC9"/>
    <w:rsid w:val="00192E4D"/>
    <w:rsid w:val="001B1A90"/>
    <w:rsid w:val="001B1C84"/>
    <w:rsid w:val="001B2E43"/>
    <w:rsid w:val="001B3F50"/>
    <w:rsid w:val="001B678F"/>
    <w:rsid w:val="001B7A8A"/>
    <w:rsid w:val="001C3ABD"/>
    <w:rsid w:val="001D2DC6"/>
    <w:rsid w:val="001D38B7"/>
    <w:rsid w:val="001D60C5"/>
    <w:rsid w:val="001E7413"/>
    <w:rsid w:val="001F150B"/>
    <w:rsid w:val="001F4795"/>
    <w:rsid w:val="001F5B10"/>
    <w:rsid w:val="002136E5"/>
    <w:rsid w:val="00213D5D"/>
    <w:rsid w:val="00220D5C"/>
    <w:rsid w:val="00232D22"/>
    <w:rsid w:val="002349D7"/>
    <w:rsid w:val="0023532B"/>
    <w:rsid w:val="00235955"/>
    <w:rsid w:val="00236A04"/>
    <w:rsid w:val="00240ACB"/>
    <w:rsid w:val="002458B9"/>
    <w:rsid w:val="002464D1"/>
    <w:rsid w:val="00252518"/>
    <w:rsid w:val="00267652"/>
    <w:rsid w:val="002757DA"/>
    <w:rsid w:val="0028487C"/>
    <w:rsid w:val="00284970"/>
    <w:rsid w:val="00284F73"/>
    <w:rsid w:val="0028502B"/>
    <w:rsid w:val="00286F35"/>
    <w:rsid w:val="00294E80"/>
    <w:rsid w:val="0029594B"/>
    <w:rsid w:val="0029597C"/>
    <w:rsid w:val="002A557F"/>
    <w:rsid w:val="002B2578"/>
    <w:rsid w:val="002C35FE"/>
    <w:rsid w:val="002C4690"/>
    <w:rsid w:val="002C7F19"/>
    <w:rsid w:val="002D17FE"/>
    <w:rsid w:val="002E0A83"/>
    <w:rsid w:val="002E10B3"/>
    <w:rsid w:val="002E1D90"/>
    <w:rsid w:val="002E2C99"/>
    <w:rsid w:val="002E4DB1"/>
    <w:rsid w:val="002E5D2F"/>
    <w:rsid w:val="002F102A"/>
    <w:rsid w:val="002F6A37"/>
    <w:rsid w:val="002F6E21"/>
    <w:rsid w:val="00304118"/>
    <w:rsid w:val="00311101"/>
    <w:rsid w:val="00322163"/>
    <w:rsid w:val="00325521"/>
    <w:rsid w:val="0033131F"/>
    <w:rsid w:val="00331C41"/>
    <w:rsid w:val="003414F7"/>
    <w:rsid w:val="00346C40"/>
    <w:rsid w:val="00347CBF"/>
    <w:rsid w:val="003546AC"/>
    <w:rsid w:val="00354F9F"/>
    <w:rsid w:val="0037159B"/>
    <w:rsid w:val="00372299"/>
    <w:rsid w:val="0037482A"/>
    <w:rsid w:val="00384322"/>
    <w:rsid w:val="003876DA"/>
    <w:rsid w:val="00395535"/>
    <w:rsid w:val="003A3BBE"/>
    <w:rsid w:val="003B0898"/>
    <w:rsid w:val="003B1AF8"/>
    <w:rsid w:val="003C3E8F"/>
    <w:rsid w:val="003D112E"/>
    <w:rsid w:val="003D1FEB"/>
    <w:rsid w:val="003D2906"/>
    <w:rsid w:val="003D4681"/>
    <w:rsid w:val="003F0EB9"/>
    <w:rsid w:val="003F32CD"/>
    <w:rsid w:val="003F7505"/>
    <w:rsid w:val="00400921"/>
    <w:rsid w:val="00407AE3"/>
    <w:rsid w:val="004105D4"/>
    <w:rsid w:val="00411088"/>
    <w:rsid w:val="00420ADB"/>
    <w:rsid w:val="004422FB"/>
    <w:rsid w:val="00442DF7"/>
    <w:rsid w:val="0045199F"/>
    <w:rsid w:val="00454A21"/>
    <w:rsid w:val="00455FB0"/>
    <w:rsid w:val="00460DB7"/>
    <w:rsid w:val="00470E9B"/>
    <w:rsid w:val="00473595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A0959"/>
    <w:rsid w:val="004A322C"/>
    <w:rsid w:val="004C245B"/>
    <w:rsid w:val="004C69B3"/>
    <w:rsid w:val="004D280C"/>
    <w:rsid w:val="004E51B2"/>
    <w:rsid w:val="004E6325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17145"/>
    <w:rsid w:val="005201A5"/>
    <w:rsid w:val="00521547"/>
    <w:rsid w:val="00525C38"/>
    <w:rsid w:val="00537924"/>
    <w:rsid w:val="00537D4D"/>
    <w:rsid w:val="00544720"/>
    <w:rsid w:val="005509BF"/>
    <w:rsid w:val="00550F0E"/>
    <w:rsid w:val="005532E3"/>
    <w:rsid w:val="005663F3"/>
    <w:rsid w:val="005704F3"/>
    <w:rsid w:val="005751F2"/>
    <w:rsid w:val="00576986"/>
    <w:rsid w:val="00576C95"/>
    <w:rsid w:val="00581818"/>
    <w:rsid w:val="00585360"/>
    <w:rsid w:val="00591E74"/>
    <w:rsid w:val="005B4FD9"/>
    <w:rsid w:val="005C0EBD"/>
    <w:rsid w:val="005C13E1"/>
    <w:rsid w:val="005C5434"/>
    <w:rsid w:val="005D0CEF"/>
    <w:rsid w:val="005D0EDF"/>
    <w:rsid w:val="005D3B43"/>
    <w:rsid w:val="005D5C82"/>
    <w:rsid w:val="005D706E"/>
    <w:rsid w:val="005E2AF9"/>
    <w:rsid w:val="005F3F61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34BAA"/>
    <w:rsid w:val="0064010B"/>
    <w:rsid w:val="00643E85"/>
    <w:rsid w:val="00647816"/>
    <w:rsid w:val="00647FA4"/>
    <w:rsid w:val="006668AD"/>
    <w:rsid w:val="006765DB"/>
    <w:rsid w:val="006828B5"/>
    <w:rsid w:val="00682F90"/>
    <w:rsid w:val="006846C5"/>
    <w:rsid w:val="0068553D"/>
    <w:rsid w:val="00685BF5"/>
    <w:rsid w:val="00685FA1"/>
    <w:rsid w:val="00687E4E"/>
    <w:rsid w:val="00690D14"/>
    <w:rsid w:val="0069181A"/>
    <w:rsid w:val="0069412E"/>
    <w:rsid w:val="006959C8"/>
    <w:rsid w:val="006A6C7B"/>
    <w:rsid w:val="006B0F6E"/>
    <w:rsid w:val="006B398A"/>
    <w:rsid w:val="006B6736"/>
    <w:rsid w:val="006D1B99"/>
    <w:rsid w:val="006D2B33"/>
    <w:rsid w:val="006E2735"/>
    <w:rsid w:val="006E3117"/>
    <w:rsid w:val="006E4772"/>
    <w:rsid w:val="006E4C0D"/>
    <w:rsid w:val="006F012C"/>
    <w:rsid w:val="006F3E59"/>
    <w:rsid w:val="007016D9"/>
    <w:rsid w:val="00703757"/>
    <w:rsid w:val="007071E8"/>
    <w:rsid w:val="00713CCD"/>
    <w:rsid w:val="007142E4"/>
    <w:rsid w:val="00714703"/>
    <w:rsid w:val="007163C6"/>
    <w:rsid w:val="00717C5E"/>
    <w:rsid w:val="00717EA5"/>
    <w:rsid w:val="0072049C"/>
    <w:rsid w:val="00727710"/>
    <w:rsid w:val="00734EAA"/>
    <w:rsid w:val="00737BE2"/>
    <w:rsid w:val="007503E2"/>
    <w:rsid w:val="007529CD"/>
    <w:rsid w:val="00753996"/>
    <w:rsid w:val="00760867"/>
    <w:rsid w:val="00760F27"/>
    <w:rsid w:val="0076207A"/>
    <w:rsid w:val="007639D2"/>
    <w:rsid w:val="00764C33"/>
    <w:rsid w:val="00772801"/>
    <w:rsid w:val="00776B66"/>
    <w:rsid w:val="00780B1C"/>
    <w:rsid w:val="007818F1"/>
    <w:rsid w:val="0078199E"/>
    <w:rsid w:val="00783937"/>
    <w:rsid w:val="00785A38"/>
    <w:rsid w:val="00791927"/>
    <w:rsid w:val="0079239A"/>
    <w:rsid w:val="00792EDD"/>
    <w:rsid w:val="007A337B"/>
    <w:rsid w:val="007A4097"/>
    <w:rsid w:val="007B3A8B"/>
    <w:rsid w:val="007C6B78"/>
    <w:rsid w:val="007C718E"/>
    <w:rsid w:val="007D0186"/>
    <w:rsid w:val="007D048C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6D41"/>
    <w:rsid w:val="008148AD"/>
    <w:rsid w:val="00815C1D"/>
    <w:rsid w:val="008211BE"/>
    <w:rsid w:val="008236D6"/>
    <w:rsid w:val="00826F24"/>
    <w:rsid w:val="008369AE"/>
    <w:rsid w:val="0084039D"/>
    <w:rsid w:val="008449F4"/>
    <w:rsid w:val="008467DF"/>
    <w:rsid w:val="00854EF1"/>
    <w:rsid w:val="0086059A"/>
    <w:rsid w:val="00864D47"/>
    <w:rsid w:val="00872667"/>
    <w:rsid w:val="00874B34"/>
    <w:rsid w:val="008763EB"/>
    <w:rsid w:val="00877021"/>
    <w:rsid w:val="0088180B"/>
    <w:rsid w:val="008832CB"/>
    <w:rsid w:val="00883E4A"/>
    <w:rsid w:val="00885C01"/>
    <w:rsid w:val="00886E6A"/>
    <w:rsid w:val="008A5795"/>
    <w:rsid w:val="008A636D"/>
    <w:rsid w:val="008A678B"/>
    <w:rsid w:val="008A7EAA"/>
    <w:rsid w:val="008B54FD"/>
    <w:rsid w:val="008C1100"/>
    <w:rsid w:val="008C24AD"/>
    <w:rsid w:val="008C35AA"/>
    <w:rsid w:val="008C364D"/>
    <w:rsid w:val="008F4907"/>
    <w:rsid w:val="008F53E2"/>
    <w:rsid w:val="008F585C"/>
    <w:rsid w:val="00904364"/>
    <w:rsid w:val="009063B2"/>
    <w:rsid w:val="00916C5C"/>
    <w:rsid w:val="00917116"/>
    <w:rsid w:val="00923DE4"/>
    <w:rsid w:val="00934DC7"/>
    <w:rsid w:val="00940481"/>
    <w:rsid w:val="00946A07"/>
    <w:rsid w:val="0094794E"/>
    <w:rsid w:val="009529B2"/>
    <w:rsid w:val="00956118"/>
    <w:rsid w:val="00961B6F"/>
    <w:rsid w:val="00964327"/>
    <w:rsid w:val="00966BD2"/>
    <w:rsid w:val="009678CA"/>
    <w:rsid w:val="00975706"/>
    <w:rsid w:val="0097738A"/>
    <w:rsid w:val="009815AA"/>
    <w:rsid w:val="009855ED"/>
    <w:rsid w:val="009857C1"/>
    <w:rsid w:val="00995CC4"/>
    <w:rsid w:val="009961E6"/>
    <w:rsid w:val="009963C8"/>
    <w:rsid w:val="00997751"/>
    <w:rsid w:val="009B4BCA"/>
    <w:rsid w:val="009B7F8A"/>
    <w:rsid w:val="009C613C"/>
    <w:rsid w:val="009D1407"/>
    <w:rsid w:val="009D4FFC"/>
    <w:rsid w:val="009D5F8E"/>
    <w:rsid w:val="009F04CD"/>
    <w:rsid w:val="009F0524"/>
    <w:rsid w:val="009F1C73"/>
    <w:rsid w:val="00A02321"/>
    <w:rsid w:val="00A06732"/>
    <w:rsid w:val="00A127E6"/>
    <w:rsid w:val="00A164FB"/>
    <w:rsid w:val="00A27057"/>
    <w:rsid w:val="00A27101"/>
    <w:rsid w:val="00A31B3E"/>
    <w:rsid w:val="00A31DAB"/>
    <w:rsid w:val="00A338A1"/>
    <w:rsid w:val="00A3684D"/>
    <w:rsid w:val="00A36C4D"/>
    <w:rsid w:val="00A40E40"/>
    <w:rsid w:val="00A43043"/>
    <w:rsid w:val="00A44F82"/>
    <w:rsid w:val="00A45B89"/>
    <w:rsid w:val="00A5077E"/>
    <w:rsid w:val="00A5375F"/>
    <w:rsid w:val="00A63D32"/>
    <w:rsid w:val="00A741D5"/>
    <w:rsid w:val="00A75AF6"/>
    <w:rsid w:val="00A761BF"/>
    <w:rsid w:val="00A80798"/>
    <w:rsid w:val="00A82160"/>
    <w:rsid w:val="00A93C88"/>
    <w:rsid w:val="00A97F62"/>
    <w:rsid w:val="00AA4A80"/>
    <w:rsid w:val="00AA6783"/>
    <w:rsid w:val="00AA6A7C"/>
    <w:rsid w:val="00AB2038"/>
    <w:rsid w:val="00AB2250"/>
    <w:rsid w:val="00AB51A1"/>
    <w:rsid w:val="00AC7C21"/>
    <w:rsid w:val="00AD00C1"/>
    <w:rsid w:val="00AE4610"/>
    <w:rsid w:val="00AE612A"/>
    <w:rsid w:val="00AF0DA0"/>
    <w:rsid w:val="00AF0DDB"/>
    <w:rsid w:val="00AF4E5C"/>
    <w:rsid w:val="00B01868"/>
    <w:rsid w:val="00B03143"/>
    <w:rsid w:val="00B17BAF"/>
    <w:rsid w:val="00B21DBF"/>
    <w:rsid w:val="00B27CF4"/>
    <w:rsid w:val="00B30190"/>
    <w:rsid w:val="00B3293B"/>
    <w:rsid w:val="00B409B4"/>
    <w:rsid w:val="00B42AB1"/>
    <w:rsid w:val="00B453A1"/>
    <w:rsid w:val="00B47BCD"/>
    <w:rsid w:val="00B55FED"/>
    <w:rsid w:val="00B625D7"/>
    <w:rsid w:val="00B74D52"/>
    <w:rsid w:val="00B83EA6"/>
    <w:rsid w:val="00B91FC1"/>
    <w:rsid w:val="00B94119"/>
    <w:rsid w:val="00BB1DA3"/>
    <w:rsid w:val="00BB2689"/>
    <w:rsid w:val="00BC0798"/>
    <w:rsid w:val="00BC275B"/>
    <w:rsid w:val="00BC36D3"/>
    <w:rsid w:val="00BC4A61"/>
    <w:rsid w:val="00BC4CF2"/>
    <w:rsid w:val="00BC602D"/>
    <w:rsid w:val="00BC6D14"/>
    <w:rsid w:val="00BD1F5A"/>
    <w:rsid w:val="00BE26CA"/>
    <w:rsid w:val="00BE2C76"/>
    <w:rsid w:val="00BF0025"/>
    <w:rsid w:val="00BF08F3"/>
    <w:rsid w:val="00BF301C"/>
    <w:rsid w:val="00BF32F3"/>
    <w:rsid w:val="00C00472"/>
    <w:rsid w:val="00C0325D"/>
    <w:rsid w:val="00C04C7E"/>
    <w:rsid w:val="00C075DD"/>
    <w:rsid w:val="00C12255"/>
    <w:rsid w:val="00C21F13"/>
    <w:rsid w:val="00C326BB"/>
    <w:rsid w:val="00C46204"/>
    <w:rsid w:val="00C500F8"/>
    <w:rsid w:val="00C52734"/>
    <w:rsid w:val="00C53052"/>
    <w:rsid w:val="00C557BE"/>
    <w:rsid w:val="00C62F7E"/>
    <w:rsid w:val="00C65048"/>
    <w:rsid w:val="00C6668E"/>
    <w:rsid w:val="00C70975"/>
    <w:rsid w:val="00C713E9"/>
    <w:rsid w:val="00C7523B"/>
    <w:rsid w:val="00C76121"/>
    <w:rsid w:val="00C86BF3"/>
    <w:rsid w:val="00C91D58"/>
    <w:rsid w:val="00C92062"/>
    <w:rsid w:val="00C96C94"/>
    <w:rsid w:val="00CA584E"/>
    <w:rsid w:val="00CA5E63"/>
    <w:rsid w:val="00CB1821"/>
    <w:rsid w:val="00CB436F"/>
    <w:rsid w:val="00CD2B32"/>
    <w:rsid w:val="00CE1ADB"/>
    <w:rsid w:val="00CE2E3B"/>
    <w:rsid w:val="00CE6A47"/>
    <w:rsid w:val="00CE71EB"/>
    <w:rsid w:val="00CF1D41"/>
    <w:rsid w:val="00CF2CEE"/>
    <w:rsid w:val="00CF2E38"/>
    <w:rsid w:val="00CF33EF"/>
    <w:rsid w:val="00CF6D96"/>
    <w:rsid w:val="00D06BD5"/>
    <w:rsid w:val="00D10D50"/>
    <w:rsid w:val="00D14F6F"/>
    <w:rsid w:val="00D20257"/>
    <w:rsid w:val="00D20CD9"/>
    <w:rsid w:val="00D23F41"/>
    <w:rsid w:val="00D256CB"/>
    <w:rsid w:val="00D26252"/>
    <w:rsid w:val="00D2732D"/>
    <w:rsid w:val="00D30798"/>
    <w:rsid w:val="00D32932"/>
    <w:rsid w:val="00D36144"/>
    <w:rsid w:val="00D42786"/>
    <w:rsid w:val="00D54069"/>
    <w:rsid w:val="00D5785A"/>
    <w:rsid w:val="00D75E02"/>
    <w:rsid w:val="00D848DD"/>
    <w:rsid w:val="00D87A06"/>
    <w:rsid w:val="00D90EAF"/>
    <w:rsid w:val="00D95893"/>
    <w:rsid w:val="00D95BEA"/>
    <w:rsid w:val="00D96ABD"/>
    <w:rsid w:val="00DA1199"/>
    <w:rsid w:val="00DA2319"/>
    <w:rsid w:val="00DA5A4A"/>
    <w:rsid w:val="00DC2F1F"/>
    <w:rsid w:val="00DC79C0"/>
    <w:rsid w:val="00DD1B0B"/>
    <w:rsid w:val="00DD3497"/>
    <w:rsid w:val="00DD59FA"/>
    <w:rsid w:val="00DE20CB"/>
    <w:rsid w:val="00DE2339"/>
    <w:rsid w:val="00DF0F55"/>
    <w:rsid w:val="00DF4B2B"/>
    <w:rsid w:val="00DF6213"/>
    <w:rsid w:val="00E02CB4"/>
    <w:rsid w:val="00E10370"/>
    <w:rsid w:val="00E106DB"/>
    <w:rsid w:val="00E127F6"/>
    <w:rsid w:val="00E13867"/>
    <w:rsid w:val="00E150CD"/>
    <w:rsid w:val="00E15B81"/>
    <w:rsid w:val="00E24030"/>
    <w:rsid w:val="00E32250"/>
    <w:rsid w:val="00E341A6"/>
    <w:rsid w:val="00E34E01"/>
    <w:rsid w:val="00E37174"/>
    <w:rsid w:val="00E47C71"/>
    <w:rsid w:val="00E531CF"/>
    <w:rsid w:val="00E53335"/>
    <w:rsid w:val="00E5509B"/>
    <w:rsid w:val="00E556A5"/>
    <w:rsid w:val="00E55809"/>
    <w:rsid w:val="00E60C85"/>
    <w:rsid w:val="00E61D1B"/>
    <w:rsid w:val="00E67ECF"/>
    <w:rsid w:val="00E77F5A"/>
    <w:rsid w:val="00E82FCC"/>
    <w:rsid w:val="00E90937"/>
    <w:rsid w:val="00E91DBE"/>
    <w:rsid w:val="00E955E3"/>
    <w:rsid w:val="00E96868"/>
    <w:rsid w:val="00E968F6"/>
    <w:rsid w:val="00EA4939"/>
    <w:rsid w:val="00EA5BD4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472B"/>
    <w:rsid w:val="00ED70BB"/>
    <w:rsid w:val="00EE42D3"/>
    <w:rsid w:val="00EE70CC"/>
    <w:rsid w:val="00F01506"/>
    <w:rsid w:val="00F0457E"/>
    <w:rsid w:val="00F067D4"/>
    <w:rsid w:val="00F11203"/>
    <w:rsid w:val="00F14943"/>
    <w:rsid w:val="00F15181"/>
    <w:rsid w:val="00F1601A"/>
    <w:rsid w:val="00F21324"/>
    <w:rsid w:val="00F32911"/>
    <w:rsid w:val="00F57551"/>
    <w:rsid w:val="00F60636"/>
    <w:rsid w:val="00F621F4"/>
    <w:rsid w:val="00F627B5"/>
    <w:rsid w:val="00F627F5"/>
    <w:rsid w:val="00F62C4F"/>
    <w:rsid w:val="00F66D08"/>
    <w:rsid w:val="00F70234"/>
    <w:rsid w:val="00F82A73"/>
    <w:rsid w:val="00F956C6"/>
    <w:rsid w:val="00F96C25"/>
    <w:rsid w:val="00FA0BAB"/>
    <w:rsid w:val="00FA329A"/>
    <w:rsid w:val="00FA3CA6"/>
    <w:rsid w:val="00FA4BB2"/>
    <w:rsid w:val="00FA52A9"/>
    <w:rsid w:val="00FB1568"/>
    <w:rsid w:val="00FB1D36"/>
    <w:rsid w:val="00FB2C5C"/>
    <w:rsid w:val="00FD03DC"/>
    <w:rsid w:val="00FD0F4E"/>
    <w:rsid w:val="00FD3593"/>
    <w:rsid w:val="00FD5AF5"/>
    <w:rsid w:val="00FD5DD8"/>
    <w:rsid w:val="00FD7CAD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msonormal0">
    <w:name w:val="msonormal"/>
    <w:basedOn w:val="Normal"/>
    <w:rsid w:val="0013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8467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D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0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jrj.jus.br/documents/10136/1583270/FRM-DGPES-066-02-REV-1.doc" TargetMode="External"/><Relationship Id="rId21" Type="http://schemas.openxmlformats.org/officeDocument/2006/relationships/hyperlink" Target="mailto:sgpes.demag@tjrj.jus.br" TargetMode="External"/><Relationship Id="rId42" Type="http://schemas.openxmlformats.org/officeDocument/2006/relationships/hyperlink" Target="https://www.tjrj.jus.br/documents/10136/313309/RAD-DGPES-013-REV-4.pdf" TargetMode="External"/><Relationship Id="rId63" Type="http://schemas.openxmlformats.org/officeDocument/2006/relationships/hyperlink" Target="https://www.tjrj.jus.br/documents/10136/208826233/FRM-SGPES-034-02-REV-6.xlsx" TargetMode="External"/><Relationship Id="rId84" Type="http://schemas.openxmlformats.org/officeDocument/2006/relationships/hyperlink" Target="https://www.tjrj.jus.br/documents/10136/2810634/FRM-DGPES-052-05-REV-3.xlsx" TargetMode="External"/><Relationship Id="rId138" Type="http://schemas.openxmlformats.org/officeDocument/2006/relationships/hyperlink" Target="https://www.tjrj.jus.br/documents/10136/9493372/RAD-DGPES-076-REV-1.pdf" TargetMode="External"/><Relationship Id="rId107" Type="http://schemas.openxmlformats.org/officeDocument/2006/relationships/hyperlink" Target="https://www.tjrj.jus.br/documents/10136/4446572/FRM-DGPES-063-01-REV-0.doc" TargetMode="External"/><Relationship Id="rId11" Type="http://schemas.openxmlformats.org/officeDocument/2006/relationships/hyperlink" Target="mailto:sgpes@tjrj.jus.br" TargetMode="External"/><Relationship Id="rId32" Type="http://schemas.openxmlformats.org/officeDocument/2006/relationships/hyperlink" Target="https://www.tjrj.jus.br/documents/10136/313229/RAD-DGPES-005-REV-7.pdf" TargetMode="External"/><Relationship Id="rId53" Type="http://schemas.openxmlformats.org/officeDocument/2006/relationships/hyperlink" Target="https://www.tjrj.jus.br/documents/10136/313397/RAD-DGPES-025-REV-4.pdf" TargetMode="External"/><Relationship Id="rId74" Type="http://schemas.openxmlformats.org/officeDocument/2006/relationships/hyperlink" Target="https://www.tjrj.jus.br/documents/10136/1674770/FRM-SGPES-037-09-REV-9.doc" TargetMode="External"/><Relationship Id="rId128" Type="http://schemas.openxmlformats.org/officeDocument/2006/relationships/hyperlink" Target="https://www.tjrj.jus.br/documents/10136/1942085/RAD-DGPES-071-REV-7.pdf" TargetMode="External"/><Relationship Id="rId149" Type="http://schemas.openxmlformats.org/officeDocument/2006/relationships/header" Target="header3.xml"/><Relationship Id="rId5" Type="http://schemas.openxmlformats.org/officeDocument/2006/relationships/webSettings" Target="webSettings.xml"/><Relationship Id="rId95" Type="http://schemas.openxmlformats.org/officeDocument/2006/relationships/hyperlink" Target="https://www.tjrj.jus.br/documents/10136/1412017/FRM-DGPES-058-03-REV-0.doc" TargetMode="External"/><Relationship Id="rId22" Type="http://schemas.openxmlformats.org/officeDocument/2006/relationships/hyperlink" Target="mailto:desau@tjrj.jus.br" TargetMode="External"/><Relationship Id="rId27" Type="http://schemas.openxmlformats.org/officeDocument/2006/relationships/hyperlink" Target="https://www.tjrj.jus.br/documents/10136/313197/RAD-DGPES-003-REV-6.pdf" TargetMode="External"/><Relationship Id="rId43" Type="http://schemas.openxmlformats.org/officeDocument/2006/relationships/hyperlink" Target="https://www.tjrj.jus.br/documents/10136/313317/FRM-DGPES-013-01-REV-4.doc" TargetMode="External"/><Relationship Id="rId48" Type="http://schemas.openxmlformats.org/officeDocument/2006/relationships/hyperlink" Target="https://www.tjrj.jus.br/documents/10136/313357/RAD-DGPES-021-REV-5.pdf" TargetMode="External"/><Relationship Id="rId64" Type="http://schemas.openxmlformats.org/officeDocument/2006/relationships/hyperlink" Target="https://www.tjrj.jus.br/documents/10136/208827760/FRM-SGPES-034-03-REV-4.doc" TargetMode="External"/><Relationship Id="rId69" Type="http://schemas.openxmlformats.org/officeDocument/2006/relationships/hyperlink" Target="https://www.tjrj.jus.br/documents/10136/197938034/FRM-SGPES-035-04-REV-5.xlsx" TargetMode="External"/><Relationship Id="rId113" Type="http://schemas.openxmlformats.org/officeDocument/2006/relationships/hyperlink" Target="https://www.tjrj.jus.br/documents/10136/4446889/FRM-DGPES-036-07-REV-0.doc" TargetMode="External"/><Relationship Id="rId118" Type="http://schemas.openxmlformats.org/officeDocument/2006/relationships/hyperlink" Target="https://www.tjrj.jus.br/documents/10136/1583278/FRM-DGPES-066-03-REV-1.doc" TargetMode="External"/><Relationship Id="rId134" Type="http://schemas.openxmlformats.org/officeDocument/2006/relationships/hyperlink" Target="https://www.tjrj.jus.br/documents/10136/1976956/FRM-DGPES-073-01-REV-1.doc" TargetMode="External"/><Relationship Id="rId139" Type="http://schemas.openxmlformats.org/officeDocument/2006/relationships/hyperlink" Target="https://www.tjrj.jus.br/documents/10136/9493390/FRM-DGPES-076-01-REV-0.doc" TargetMode="External"/><Relationship Id="rId80" Type="http://schemas.openxmlformats.org/officeDocument/2006/relationships/hyperlink" Target="https://www.tjrj.jus.br/documents/10136/314045/RAD-DGPES-052-REV-19.pdf" TargetMode="External"/><Relationship Id="rId85" Type="http://schemas.openxmlformats.org/officeDocument/2006/relationships/hyperlink" Target="https://www.tjrj.jus.br/documents/10136/314077/RAD-DGPES-053-REV-3.pdf" TargetMode="External"/><Relationship Id="rId150" Type="http://schemas.openxmlformats.org/officeDocument/2006/relationships/footer" Target="footer4.xml"/><Relationship Id="rId12" Type="http://schemas.openxmlformats.org/officeDocument/2006/relationships/image" Target="media/image2.png"/><Relationship Id="rId17" Type="http://schemas.openxmlformats.org/officeDocument/2006/relationships/hyperlink" Target="mailto:sgpes.desau@tjrj.jus.br" TargetMode="External"/><Relationship Id="rId33" Type="http://schemas.openxmlformats.org/officeDocument/2006/relationships/hyperlink" Target="https://www.tjrj.jus.br/documents/10136/313237/FRM-DGPES-005-01-REV-6.doc" TargetMode="External"/><Relationship Id="rId38" Type="http://schemas.openxmlformats.org/officeDocument/2006/relationships/hyperlink" Target="https://www.tjrj.jus.br/documents/10136/313277/FRM-DGPES-007-05-REV-4.doc" TargetMode="External"/><Relationship Id="rId59" Type="http://schemas.openxmlformats.org/officeDocument/2006/relationships/hyperlink" Target="https://www.tjrj.jus.br/documents/10136/313445/RAD-DGPES-032-REV-5.pdf" TargetMode="External"/><Relationship Id="rId103" Type="http://schemas.openxmlformats.org/officeDocument/2006/relationships/hyperlink" Target="https://www.tjrj.jus.br/documents/10136/1515408/FRM-SGPES-062-01-REV-5.doc" TargetMode="External"/><Relationship Id="rId108" Type="http://schemas.openxmlformats.org/officeDocument/2006/relationships/hyperlink" Target="https://www.tjrj.jus.br/documents/10136/4446592/FRM-DGPES-063-02-REV-0.doc" TargetMode="External"/><Relationship Id="rId124" Type="http://schemas.openxmlformats.org/officeDocument/2006/relationships/hyperlink" Target="https://www.tjrj.jus.br/documents/10136/1988668/FRM-DGPES-068-02-REV-4.xlsx" TargetMode="External"/><Relationship Id="rId129" Type="http://schemas.openxmlformats.org/officeDocument/2006/relationships/hyperlink" Target="https://www.tjrj.jus.br/documents/10136/1942304/FRM-DGPES-071-01-REV-6.docx" TargetMode="External"/><Relationship Id="rId54" Type="http://schemas.openxmlformats.org/officeDocument/2006/relationships/hyperlink" Target="https://www.tjrj.jus.br/documents/10136/313405/RAD-DGPES-027-REV-7.pdf" TargetMode="External"/><Relationship Id="rId70" Type="http://schemas.openxmlformats.org/officeDocument/2006/relationships/hyperlink" Target="https://www.tjrj.jus.br/documents/10136/197939256/FRM-SGPES-035-05-REV-1.xlsx" TargetMode="External"/><Relationship Id="rId75" Type="http://schemas.openxmlformats.org/officeDocument/2006/relationships/hyperlink" Target="https://www.tjrj.jus.br/documents/10136/6479884/FRM-SGPES-037-10-REV-1.doc" TargetMode="External"/><Relationship Id="rId91" Type="http://schemas.openxmlformats.org/officeDocument/2006/relationships/hyperlink" Target="https://www.tjrj.jus.br/documents/10136/314149/FRM-DGPES-056-01-REV-3.docx" TargetMode="External"/><Relationship Id="rId96" Type="http://schemas.openxmlformats.org/officeDocument/2006/relationships/hyperlink" Target="https://www.tjrj.jus.br/documents/10136/1412025/FRM-DGPES-058-04-REV-0.doc" TargetMode="External"/><Relationship Id="rId140" Type="http://schemas.openxmlformats.org/officeDocument/2006/relationships/hyperlink" Target="https://www.tjrj.jus.br/documents/10136/129821410/FRM-DGPES-076-02-REV-0.docx" TargetMode="External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deaps@tjrj.jus.br" TargetMode="External"/><Relationship Id="rId28" Type="http://schemas.openxmlformats.org/officeDocument/2006/relationships/hyperlink" Target="https://www.tjrj.jus.br/documents/10136/313205/FRM-DGPES-003-01-REV-12.doc" TargetMode="External"/><Relationship Id="rId49" Type="http://schemas.openxmlformats.org/officeDocument/2006/relationships/hyperlink" Target="https://www.tjrj.jus.br/documents/10136/313365/RAD-DGPES-023-REV-5.pdf" TargetMode="External"/><Relationship Id="rId114" Type="http://schemas.openxmlformats.org/officeDocument/2006/relationships/hyperlink" Target="https://www.tjrj.jus.br/documents/10136/4446905/FRM-DGPES-063-08-REV-1.doc" TargetMode="External"/><Relationship Id="rId119" Type="http://schemas.openxmlformats.org/officeDocument/2006/relationships/hyperlink" Target="https://www.tjrj.jus.br/documents/10136/6247385/FRM-DGPES-066-04-REV-0.doc" TargetMode="External"/><Relationship Id="rId44" Type="http://schemas.openxmlformats.org/officeDocument/2006/relationships/hyperlink" Target="https://www.tjrj.jus.br/documents/10136/313325/RAD-DGPES-014-REV-4.pdf" TargetMode="External"/><Relationship Id="rId60" Type="http://schemas.openxmlformats.org/officeDocument/2006/relationships/hyperlink" Target="https://www.tjrj.jus.br/documents/10136/313453/FRM-DGPES-032-01-REV-6.doc" TargetMode="External"/><Relationship Id="rId65" Type="http://schemas.openxmlformats.org/officeDocument/2006/relationships/hyperlink" Target="https://www.tjrj.jus.br/documents/10136/208828620/FRM-SGPES-034-04-REV-2.doc" TargetMode="External"/><Relationship Id="rId81" Type="http://schemas.openxmlformats.org/officeDocument/2006/relationships/hyperlink" Target="https://www.tjrj.jus.br/documents/10136/314053/FRM-DGPES-052-01-REV-1.doc" TargetMode="External"/><Relationship Id="rId86" Type="http://schemas.openxmlformats.org/officeDocument/2006/relationships/hyperlink" Target="https://www.tjrj.jus.br/documents/10136/314085/FRM-DGPES-053-01-REV-3.doc" TargetMode="External"/><Relationship Id="rId130" Type="http://schemas.openxmlformats.org/officeDocument/2006/relationships/hyperlink" Target="https://www.tjrj.jus.br/documents/10136/1959676/RAD-DGPES-072-REV-7.pdf" TargetMode="External"/><Relationship Id="rId135" Type="http://schemas.openxmlformats.org/officeDocument/2006/relationships/hyperlink" Target="https://www.tjrj.jus.br/documents/10136/6480258/RAD-SGPES-075-REV-2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mailto:sgpes.dedep@tjrj.jus.br" TargetMode="External"/><Relationship Id="rId18" Type="http://schemas.openxmlformats.org/officeDocument/2006/relationships/hyperlink" Target="mailto:sgpes.secretaria@tjrj.jus.br" TargetMode="External"/><Relationship Id="rId39" Type="http://schemas.openxmlformats.org/officeDocument/2006/relationships/hyperlink" Target="https://www.tjrj.jus.br/documents/10136/313285/RAD-DGPES-012-REV-5.pdf" TargetMode="External"/><Relationship Id="rId109" Type="http://schemas.openxmlformats.org/officeDocument/2006/relationships/hyperlink" Target="https://www.tjrj.jus.br/documents/10136/4446809/FRM-DGPES-063-03-REV-0.doc" TargetMode="External"/><Relationship Id="rId34" Type="http://schemas.openxmlformats.org/officeDocument/2006/relationships/hyperlink" Target="https://www.tjrj.jus.br/documents/10136/313245/FRM-DGPES-005-02-REV-5.doc" TargetMode="External"/><Relationship Id="rId50" Type="http://schemas.openxmlformats.org/officeDocument/2006/relationships/hyperlink" Target="https://www.tjrj.jus.br/documents/10136/313373/FRM-DGPES-023-01-REV-4.doc" TargetMode="External"/><Relationship Id="rId55" Type="http://schemas.openxmlformats.org/officeDocument/2006/relationships/hyperlink" Target="https://www.tjrj.jus.br/documents/10136/313413/FRM-DGPES-027-01-REV-4.doc" TargetMode="External"/><Relationship Id="rId76" Type="http://schemas.openxmlformats.org/officeDocument/2006/relationships/hyperlink" Target="https://www.tjrj.jus.br/documents/10136/314005/RAD-DGPES-051-REV-16.pdf" TargetMode="External"/><Relationship Id="rId97" Type="http://schemas.openxmlformats.org/officeDocument/2006/relationships/hyperlink" Target="https://www.tjrj.jus.br/documents/10136/1504493/RAD-DGPES-059-REV-1.pdf" TargetMode="External"/><Relationship Id="rId104" Type="http://schemas.openxmlformats.org/officeDocument/2006/relationships/hyperlink" Target="https://www.tjrj.jus.br/documents/10136/1515416/FRM-SGPES-062-02-REV-3.doc" TargetMode="External"/><Relationship Id="rId120" Type="http://schemas.openxmlformats.org/officeDocument/2006/relationships/hyperlink" Target="https://www.tjrj.jus.br/documents/10136/1622361/RAD-DGPES-067-REV-7.pdf" TargetMode="External"/><Relationship Id="rId125" Type="http://schemas.openxmlformats.org/officeDocument/2006/relationships/hyperlink" Target="https://www.tjrj.jus.br/documents/10136/6211294/FRM-DGPES-068-03-REV-1.docx" TargetMode="External"/><Relationship Id="rId141" Type="http://schemas.openxmlformats.org/officeDocument/2006/relationships/hyperlink" Target="https://www.tjrj.jus.br/documents/10136/19726961/RAD-DGPES-077-REV-0.pdf" TargetMode="External"/><Relationship Id="rId146" Type="http://schemas.openxmlformats.org/officeDocument/2006/relationships/image" Target="media/image5.emf"/><Relationship Id="rId7" Type="http://schemas.openxmlformats.org/officeDocument/2006/relationships/endnotes" Target="endnotes.xml"/><Relationship Id="rId71" Type="http://schemas.openxmlformats.org/officeDocument/2006/relationships/hyperlink" Target="https://www.tjrj.jus.br/documents/10136/197940450/FRM-SGPES-035-06-REV-0.xlsx" TargetMode="External"/><Relationship Id="rId92" Type="http://schemas.openxmlformats.org/officeDocument/2006/relationships/hyperlink" Target="https://www.tjrj.jus.br/documents/10136/1412033/RAD-DGPES-058-REV-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jrj.jus.br/documents/10136/313213/FRM-DGPES-003-02-REV-4.doc" TargetMode="External"/><Relationship Id="rId24" Type="http://schemas.openxmlformats.org/officeDocument/2006/relationships/hyperlink" Target="mailto:dgpes.dibep@tjrj.jus.br" TargetMode="External"/><Relationship Id="rId40" Type="http://schemas.openxmlformats.org/officeDocument/2006/relationships/hyperlink" Target="https://www.tjrj.jus.br/documents/10136/313293/FRM-DGPES-012-01-REV-5.doc" TargetMode="External"/><Relationship Id="rId45" Type="http://schemas.openxmlformats.org/officeDocument/2006/relationships/hyperlink" Target="https://www.tjrj.jus.br/documents/10136/313333/FRM-DGPES-014-01-REV-5.doc" TargetMode="External"/><Relationship Id="rId66" Type="http://schemas.openxmlformats.org/officeDocument/2006/relationships/hyperlink" Target="https://www.tjrj.jus.br/documents/10136/208829753/FRM-SGPES-034-05-REV-2.doc" TargetMode="External"/><Relationship Id="rId87" Type="http://schemas.openxmlformats.org/officeDocument/2006/relationships/hyperlink" Target="https://www.tjrj.jus.br/documents/10136/314093/FRM-DGPES-053-03-REV-4.doc" TargetMode="External"/><Relationship Id="rId110" Type="http://schemas.openxmlformats.org/officeDocument/2006/relationships/hyperlink" Target="https://www.tjrj.jus.br/documents/10136/4446823/FRM-DGPES-063-04-REV-0.doc" TargetMode="External"/><Relationship Id="rId115" Type="http://schemas.openxmlformats.org/officeDocument/2006/relationships/hyperlink" Target="https://www.tjrj.jus.br/documents/10136/1583254/RAD-DGPES-066-REV-8.pdf" TargetMode="External"/><Relationship Id="rId131" Type="http://schemas.openxmlformats.org/officeDocument/2006/relationships/hyperlink" Target="https://www.tjrj.jus.br/documents/10136/1959634/FRM-DGPES-072-01-REV-2.xlsx" TargetMode="External"/><Relationship Id="rId136" Type="http://schemas.openxmlformats.org/officeDocument/2006/relationships/hyperlink" Target="https://www.tjrj.jus.br/documents/10136/6480226/FRM-DGPES-075-01-REV-1.doc" TargetMode="External"/><Relationship Id="rId61" Type="http://schemas.openxmlformats.org/officeDocument/2006/relationships/hyperlink" Target="https://www.tjrj.jus.br/documents/10136/208822302/RAD-SGPES-034-REV-20.pdf" TargetMode="External"/><Relationship Id="rId82" Type="http://schemas.openxmlformats.org/officeDocument/2006/relationships/hyperlink" Target="https://www.tjrj.jus.br/documents/10136/314061/FRM-DGPES-052-02-REV-4.xls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sgpes@tjrj.jus.br" TargetMode="External"/><Relationship Id="rId14" Type="http://schemas.openxmlformats.org/officeDocument/2006/relationships/hyperlink" Target="mailto:sgpes.demag@tjrj.jus.br" TargetMode="External"/><Relationship Id="rId30" Type="http://schemas.openxmlformats.org/officeDocument/2006/relationships/hyperlink" Target="https://www.tjrj.jus.br/documents/10136/1413505/FRM-DGPES-003-04-REV-2.doc" TargetMode="External"/><Relationship Id="rId35" Type="http://schemas.openxmlformats.org/officeDocument/2006/relationships/hyperlink" Target="https://www.tjrj.jus.br/documents/10136/313253/RAD-DGPES-007-REV-21.pdf" TargetMode="External"/><Relationship Id="rId56" Type="http://schemas.openxmlformats.org/officeDocument/2006/relationships/hyperlink" Target="https://www.tjrj.jus.br/documents/10136/313421/RAD-DGPES-028-REV-7.pdf" TargetMode="External"/><Relationship Id="rId77" Type="http://schemas.openxmlformats.org/officeDocument/2006/relationships/hyperlink" Target="https://www.tjrj.jus.br/documents/10136/314013/FRM-DGPES-051-01-REV-4.doc" TargetMode="External"/><Relationship Id="rId100" Type="http://schemas.openxmlformats.org/officeDocument/2006/relationships/hyperlink" Target="https://www.tjrj.jus.br/documents/10136/1504817/FRM-DGPES-059-03-REV-4.docx" TargetMode="External"/><Relationship Id="rId105" Type="http://schemas.openxmlformats.org/officeDocument/2006/relationships/hyperlink" Target="https://www.tjrj.jus.br/documents/10136/2532437/FRM-SGPES-062-03-REV-2.doc" TargetMode="External"/><Relationship Id="rId126" Type="http://schemas.openxmlformats.org/officeDocument/2006/relationships/hyperlink" Target="https://www.tjrj.jus.br/documents/10136/6858730/FRM-DGPES-068-04-REV-1.xls" TargetMode="External"/><Relationship Id="rId147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www.tjrj.jus.br/documents/10136/313381/RAD-DGPES-024-REV-7.pdf" TargetMode="External"/><Relationship Id="rId72" Type="http://schemas.openxmlformats.org/officeDocument/2006/relationships/hyperlink" Target="https://www.tjrj.jus.br/documents/10136/313573/RAD-SGPES-037-REV-21.pdf" TargetMode="External"/><Relationship Id="rId93" Type="http://schemas.openxmlformats.org/officeDocument/2006/relationships/hyperlink" Target="https://www.tjrj.jus.br/documents/10136/1412001/FRM-DGPES-058-01-REV-0.doc" TargetMode="External"/><Relationship Id="rId98" Type="http://schemas.openxmlformats.org/officeDocument/2006/relationships/hyperlink" Target="https://www.tjrj.jus.br/documents/10136/1504801/FRM-DGPES-059-01-REV-4.docx" TargetMode="External"/><Relationship Id="rId121" Type="http://schemas.openxmlformats.org/officeDocument/2006/relationships/hyperlink" Target="https://www.tjrj.jus.br/documents/10136/1683407/FRM-DGPES-067-01-REV-2.docx" TargetMode="External"/><Relationship Id="rId142" Type="http://schemas.openxmlformats.org/officeDocument/2006/relationships/image" Target="media/image3.png"/><Relationship Id="rId3" Type="http://schemas.openxmlformats.org/officeDocument/2006/relationships/styles" Target="styles.xml"/><Relationship Id="rId25" Type="http://schemas.openxmlformats.org/officeDocument/2006/relationships/hyperlink" Target="mailto:dicad@tjrj.jus.br" TargetMode="External"/><Relationship Id="rId46" Type="http://schemas.openxmlformats.org/officeDocument/2006/relationships/hyperlink" Target="https://www.tjrj.jus.br/documents/10136/313341/FRM-DGPES-014-02-REV-2.doc" TargetMode="External"/><Relationship Id="rId67" Type="http://schemas.openxmlformats.org/officeDocument/2006/relationships/hyperlink" Target="https://www.tjrj.jus.br/documents/10136/197935326/RAD-SGPES-035-REV-24.pdf" TargetMode="External"/><Relationship Id="rId116" Type="http://schemas.openxmlformats.org/officeDocument/2006/relationships/hyperlink" Target="https://www.tjrj.jus.br/documents/10136/1583262/FRM-DGPES-066-01-REV-2.doc" TargetMode="External"/><Relationship Id="rId137" Type="http://schemas.openxmlformats.org/officeDocument/2006/relationships/hyperlink" Target="https://www.tjrj.jus.br/documents/10136/6480242/MAN-DGPES-075-01-REV-2.pdf" TargetMode="External"/><Relationship Id="rId20" Type="http://schemas.openxmlformats.org/officeDocument/2006/relationships/hyperlink" Target="mailto:dedep@tjrj.jus.br" TargetMode="External"/><Relationship Id="rId41" Type="http://schemas.openxmlformats.org/officeDocument/2006/relationships/hyperlink" Target="https://www.tjrj.jus.br/documents/10136/313301/FRM-DGPES-012-02-REV-1.doc" TargetMode="External"/><Relationship Id="rId62" Type="http://schemas.openxmlformats.org/officeDocument/2006/relationships/hyperlink" Target="https://www.tjrj.jus.br/documents/10136/208824028/FRM-SGPES-034-01-REV-5.doc" TargetMode="External"/><Relationship Id="rId83" Type="http://schemas.openxmlformats.org/officeDocument/2006/relationships/hyperlink" Target="https://www.tjrj.jus.br/documents/10136/314069/FRM-DGPES-052-03-REV-8.docx" TargetMode="External"/><Relationship Id="rId88" Type="http://schemas.openxmlformats.org/officeDocument/2006/relationships/hyperlink" Target="https://www.tjrj.jus.br/documents/10136/314101/RAD-DGPES-054-REV-1.pdf" TargetMode="External"/><Relationship Id="rId111" Type="http://schemas.openxmlformats.org/officeDocument/2006/relationships/hyperlink" Target="https://www.tjrj.jus.br/documents/10136/4446859/FRM-DGPES-036-05-REV-0.doc" TargetMode="External"/><Relationship Id="rId132" Type="http://schemas.openxmlformats.org/officeDocument/2006/relationships/hyperlink" Target="https://www.tjrj.jus.br/documents/10136/3436075/FRM-DGPES-072-02-REV-0.docx" TargetMode="External"/><Relationship Id="rId15" Type="http://schemas.openxmlformats.org/officeDocument/2006/relationships/hyperlink" Target="mailto:sgpes.deaps@tjrj.jus.br" TargetMode="External"/><Relationship Id="rId36" Type="http://schemas.openxmlformats.org/officeDocument/2006/relationships/hyperlink" Target="https://www.tjrj.jus.br/documents/10136/313261/FRM-DGPES-007-01-REV-2.doc" TargetMode="External"/><Relationship Id="rId57" Type="http://schemas.openxmlformats.org/officeDocument/2006/relationships/hyperlink" Target="https://www.tjrj.jus.br/documents/10136/313429/FRM-DGPES-028-01-REV-8.doc" TargetMode="External"/><Relationship Id="rId106" Type="http://schemas.openxmlformats.org/officeDocument/2006/relationships/hyperlink" Target="https://www.tjrj.jus.br/documents/10136/1515424/RAD-DGPES-063-REV-5.pdf" TargetMode="External"/><Relationship Id="rId127" Type="http://schemas.openxmlformats.org/officeDocument/2006/relationships/hyperlink" Target="https://www.tjrj.jus.br/documents/10136/2028574/RAD-DGPES-069-REV-8.pdf" TargetMode="External"/><Relationship Id="rId10" Type="http://schemas.openxmlformats.org/officeDocument/2006/relationships/hyperlink" Target="mailto:sgpes.secretaria@tjrj.jus.br" TargetMode="External"/><Relationship Id="rId31" Type="http://schemas.openxmlformats.org/officeDocument/2006/relationships/hyperlink" Target="javascript:siga.exibirMensagemAlerta('FRM-DGPES-003-05','Em%20revis%C3%A3o.%20Utilize%20%20o%20FRM-DGPES-014-01');" TargetMode="External"/><Relationship Id="rId52" Type="http://schemas.openxmlformats.org/officeDocument/2006/relationships/hyperlink" Target="https://www.tjrj.jus.br/documents/10136/313389/FRM-DGPES-024-01-REV-11.doc" TargetMode="External"/><Relationship Id="rId73" Type="http://schemas.openxmlformats.org/officeDocument/2006/relationships/hyperlink" Target="https://www.tjrj.jus.br/documents/10136/313589/FRM-SGPES-037-02-REV-2.doc" TargetMode="External"/><Relationship Id="rId78" Type="http://schemas.openxmlformats.org/officeDocument/2006/relationships/hyperlink" Target="https://www.tjrj.jus.br/documents/10136/314021/FRM-DGPES-051-02-REV-4.doc" TargetMode="External"/><Relationship Id="rId94" Type="http://schemas.openxmlformats.org/officeDocument/2006/relationships/hyperlink" Target="https://www.tjrj.jus.br/documents/10136/1412009/FRM-DGPES-058-02-REV-0.doc" TargetMode="External"/><Relationship Id="rId99" Type="http://schemas.openxmlformats.org/officeDocument/2006/relationships/hyperlink" Target="https://www.tjrj.jus.br/documents/10136/1504809/FRM-DGPES-059-02-REV-2.doc" TargetMode="External"/><Relationship Id="rId101" Type="http://schemas.openxmlformats.org/officeDocument/2006/relationships/hyperlink" Target="https://www.tjrj.jus.br/documents/10136/1504825/FRM-DGPES-059-04-REV-1.doc" TargetMode="External"/><Relationship Id="rId122" Type="http://schemas.openxmlformats.org/officeDocument/2006/relationships/hyperlink" Target="https://www.tjrj.jus.br/documents/10136/1988640/RAD-DGPES-068-REV-8.pdf" TargetMode="External"/><Relationship Id="rId143" Type="http://schemas.openxmlformats.org/officeDocument/2006/relationships/header" Target="header1.xml"/><Relationship Id="rId14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secretaria-geral-de-gestao-de-pessoas-sgpes-" TargetMode="External"/><Relationship Id="rId26" Type="http://schemas.openxmlformats.org/officeDocument/2006/relationships/hyperlink" Target="https://www.tjrj.jus.br/documents/10136/313189/RAD-DGPES-002-REV-6.pdf" TargetMode="External"/><Relationship Id="rId47" Type="http://schemas.openxmlformats.org/officeDocument/2006/relationships/hyperlink" Target="https://www.tjrj.jus.br/documents/10136/313349/RAD-DGPES-020-REV-3.pdf" TargetMode="External"/><Relationship Id="rId68" Type="http://schemas.openxmlformats.org/officeDocument/2006/relationships/hyperlink" Target="https://www.tjrj.jus.br/documents/10136/197935687/FRM-SGPES-035-01-REV-4.doc" TargetMode="External"/><Relationship Id="rId89" Type="http://schemas.openxmlformats.org/officeDocument/2006/relationships/hyperlink" Target="https://www.tjrj.jus.br/documents/10136/314109/FRM-DGPES-054-01-REV-5.doc" TargetMode="External"/><Relationship Id="rId112" Type="http://schemas.openxmlformats.org/officeDocument/2006/relationships/hyperlink" Target="https://www.tjrj.jus.br/documents/10136/4446875/FRM-DGPES-036-06-REV-0.doc" TargetMode="External"/><Relationship Id="rId133" Type="http://schemas.openxmlformats.org/officeDocument/2006/relationships/hyperlink" Target="https://www.tjrj.jus.br/documents/10136/1976942/RAD-DGPES-073-REV-3.pdf" TargetMode="External"/><Relationship Id="rId16" Type="http://schemas.openxmlformats.org/officeDocument/2006/relationships/hyperlink" Target="mailto:sgpes.deaps.ceape@tjrj.jus.br" TargetMode="External"/><Relationship Id="rId37" Type="http://schemas.openxmlformats.org/officeDocument/2006/relationships/hyperlink" Target="https://www.tjrj.jus.br/documents/10136/313269/FRM-DGPES-007-04-REV-6.doc" TargetMode="External"/><Relationship Id="rId58" Type="http://schemas.openxmlformats.org/officeDocument/2006/relationships/hyperlink" Target="https://www.tjrj.jus.br/documents/10136/313437/RAD-DGPES-029-REV-4.pdf" TargetMode="External"/><Relationship Id="rId79" Type="http://schemas.openxmlformats.org/officeDocument/2006/relationships/hyperlink" Target="https://www.tjrj.jus.br/documents/10136/6247356/FRM-DGPES-051-06-REV-0.doc" TargetMode="External"/><Relationship Id="rId102" Type="http://schemas.openxmlformats.org/officeDocument/2006/relationships/hyperlink" Target="https://www.tjrj.jus.br/documents/10136/1513200/RAD-DGPES-062-REV-8.pdf" TargetMode="External"/><Relationship Id="rId123" Type="http://schemas.openxmlformats.org/officeDocument/2006/relationships/hyperlink" Target="https://www.tjrj.jus.br/documents/10136/1988654/FRM-DGPES-068-01-REV-6.docx" TargetMode="External"/><Relationship Id="rId144" Type="http://schemas.openxmlformats.org/officeDocument/2006/relationships/footer" Target="footer1.xml"/><Relationship Id="rId90" Type="http://schemas.openxmlformats.org/officeDocument/2006/relationships/hyperlink" Target="https://www.tjrj.jus.br/documents/10136/314141/RAD-DGPES-056-REV-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FACB-BEB8-44CD-BECC-8539BA03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32</Pages>
  <Words>10089</Words>
  <Characters>54483</Characters>
  <Application>Microsoft Office Word</Application>
  <DocSecurity>0</DocSecurity>
  <Lines>454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9</cp:revision>
  <cp:lastPrinted>2023-08-09T19:17:00Z</cp:lastPrinted>
  <dcterms:created xsi:type="dcterms:W3CDTF">2025-02-12T19:09:00Z</dcterms:created>
  <dcterms:modified xsi:type="dcterms:W3CDTF">2025-05-15T16:34:00Z</dcterms:modified>
</cp:coreProperties>
</file>