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17583" w14:textId="68AF84D2" w:rsidR="00C21F13" w:rsidRDefault="00C21F13" w:rsidP="00086EA1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875D35" w14:textId="77777777" w:rsidR="002E0A83" w:rsidRPr="002E0A83" w:rsidRDefault="002E0A83" w:rsidP="00086EA1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A83D41" w14:textId="3B57C3DB" w:rsidR="00C21F13" w:rsidRPr="00585360" w:rsidRDefault="00C21F13" w:rsidP="00086EA1">
      <w:pPr>
        <w:spacing w:after="120"/>
        <w:ind w:left="-709"/>
        <w:jc w:val="center"/>
        <w:rPr>
          <w:rFonts w:ascii="Arial" w:hAnsi="Arial" w:cs="Arial"/>
          <w:b/>
          <w:bCs/>
          <w:sz w:val="40"/>
          <w:szCs w:val="40"/>
        </w:rPr>
      </w:pPr>
      <w:r w:rsidRPr="00585360">
        <w:rPr>
          <w:rFonts w:ascii="Arial" w:hAnsi="Arial" w:cs="Arial"/>
          <w:b/>
          <w:bCs/>
          <w:sz w:val="40"/>
          <w:szCs w:val="40"/>
        </w:rPr>
        <w:t>PODER JUDICIÁRIO DO ESTADO DO RIO DE JANEIRO</w:t>
      </w:r>
    </w:p>
    <w:p w14:paraId="205D980B" w14:textId="77777777" w:rsidR="00C21F13" w:rsidRDefault="00C21F13" w:rsidP="00086EA1">
      <w:pPr>
        <w:spacing w:after="120"/>
      </w:pPr>
    </w:p>
    <w:tbl>
      <w:tblPr>
        <w:tblStyle w:val="Tabelacomgrade"/>
        <w:tblW w:w="1105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C21F13" w14:paraId="2EB0F3AA" w14:textId="77777777" w:rsidTr="008F53E2">
        <w:trPr>
          <w:trHeight w:val="1677"/>
        </w:trPr>
        <w:tc>
          <w:tcPr>
            <w:tcW w:w="11057" w:type="dxa"/>
            <w:shd w:val="clear" w:color="auto" w:fill="D9D9D9" w:themeFill="background1" w:themeFillShade="D9"/>
          </w:tcPr>
          <w:p w14:paraId="5AD4BF04" w14:textId="268BC465" w:rsidR="00C21F13" w:rsidRPr="00C21F13" w:rsidRDefault="00C21F13" w:rsidP="00086EA1">
            <w:pPr>
              <w:spacing w:after="12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 xml:space="preserve">RIGER – RELATÓRIO DE INFORMAÇÕES </w:t>
            </w:r>
            <w:r w:rsidR="008F53E2">
              <w:rPr>
                <w:b/>
                <w:bCs/>
                <w:sz w:val="48"/>
                <w:szCs w:val="48"/>
              </w:rPr>
              <w:t xml:space="preserve">       </w:t>
            </w:r>
            <w:r w:rsidRPr="00C21F13">
              <w:rPr>
                <w:b/>
                <w:bCs/>
                <w:sz w:val="48"/>
                <w:szCs w:val="48"/>
              </w:rPr>
              <w:t>GERENCIAIS</w:t>
            </w:r>
          </w:p>
        </w:tc>
      </w:tr>
      <w:tr w:rsidR="00E341A6" w:rsidRPr="002E0A83" w14:paraId="5AA9BD29" w14:textId="77777777" w:rsidTr="008F53E2">
        <w:trPr>
          <w:trHeight w:val="142"/>
        </w:trPr>
        <w:tc>
          <w:tcPr>
            <w:tcW w:w="11057" w:type="dxa"/>
            <w:shd w:val="clear" w:color="auto" w:fill="auto"/>
          </w:tcPr>
          <w:p w14:paraId="3C09AFCA" w14:textId="77777777" w:rsidR="00E341A6" w:rsidRPr="002E0A83" w:rsidRDefault="00E341A6" w:rsidP="00086EA1">
            <w:pPr>
              <w:spacing w:after="120"/>
              <w:rPr>
                <w:b/>
                <w:bCs/>
                <w:sz w:val="2"/>
                <w:szCs w:val="2"/>
              </w:rPr>
            </w:pPr>
          </w:p>
        </w:tc>
      </w:tr>
      <w:tr w:rsidR="00E341A6" w:rsidRPr="00E341A6" w14:paraId="213AFC52" w14:textId="77777777" w:rsidTr="008F53E2">
        <w:trPr>
          <w:trHeight w:val="3833"/>
        </w:trPr>
        <w:tc>
          <w:tcPr>
            <w:tcW w:w="11057" w:type="dxa"/>
            <w:shd w:val="clear" w:color="auto" w:fill="1F3864" w:themeFill="accent1" w:themeFillShade="80"/>
          </w:tcPr>
          <w:p w14:paraId="4BBF21B7" w14:textId="77777777" w:rsidR="00131B31" w:rsidRPr="00131B31" w:rsidRDefault="00131B31" w:rsidP="00086EA1">
            <w:pPr>
              <w:spacing w:after="120"/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  <w:p w14:paraId="4754F4AA" w14:textId="69F4CB5C" w:rsidR="00E341A6" w:rsidRPr="00F60636" w:rsidRDefault="00B15290" w:rsidP="00B15290">
            <w:pPr>
              <w:spacing w:after="120"/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>
              <w:rPr>
                <w:b/>
                <w:bCs/>
                <w:color w:val="FFFFFF" w:themeColor="background1"/>
                <w:sz w:val="56"/>
                <w:szCs w:val="56"/>
              </w:rPr>
              <w:t>Diretoria-Geral de Apoio à Corregedoria-Geral da Justiça – CGJ/DGAPO</w:t>
            </w:r>
          </w:p>
        </w:tc>
      </w:tr>
    </w:tbl>
    <w:p w14:paraId="7A9D6375" w14:textId="0B444143" w:rsidR="00C21F13" w:rsidRDefault="002E0A83" w:rsidP="00086EA1">
      <w:pPr>
        <w:spacing w:after="120"/>
        <w:ind w:left="-709"/>
      </w:pPr>
      <w:r w:rsidRPr="00FD03DC">
        <w:rPr>
          <w:noProof/>
          <w:lang w:eastAsia="pt-BR"/>
        </w:rPr>
        <w:drawing>
          <wp:inline distT="0" distB="0" distL="0" distR="0" wp14:anchorId="37765190" wp14:editId="3DC8C3AE">
            <wp:extent cx="7010400" cy="47847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791" t="53192" r="5221" b="3644"/>
                    <a:stretch/>
                  </pic:blipFill>
                  <pic:spPr bwMode="auto">
                    <a:xfrm>
                      <a:off x="0" y="0"/>
                      <a:ext cx="7089101" cy="483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C51A0A" w14:textId="04DE215A" w:rsidR="00585360" w:rsidRDefault="00585360" w:rsidP="00086EA1">
      <w:pPr>
        <w:spacing w:after="120"/>
      </w:pPr>
      <w:r>
        <w:br w:type="page"/>
      </w:r>
    </w:p>
    <w:p w14:paraId="33704612" w14:textId="753CE997" w:rsidR="00C21F13" w:rsidRDefault="00C21F13" w:rsidP="00086EA1">
      <w:pPr>
        <w:spacing w:after="120"/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15760E3C" w:rsidR="008A7EAA" w:rsidRPr="00916C5C" w:rsidRDefault="008A7EAA" w:rsidP="00086EA1">
            <w:pPr>
              <w:spacing w:after="120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7EAA">
              <w:rPr>
                <w:rFonts w:eastAsia="Times New Roman" w:cstheme="minorHAnsi"/>
                <w:b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Ano</w:t>
            </w: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Pr="008A7EAA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6B398A" w:rsidRPr="006B398A">
              <w:rPr>
                <w:rFonts w:eastAsia="Times New Roman" w:cstheme="minorHAnsi"/>
                <w:b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1CD1432" w14:textId="77777777" w:rsidR="008A7EAA" w:rsidRDefault="008A7EAA" w:rsidP="00086EA1">
      <w:pPr>
        <w:spacing w:after="120"/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14:paraId="3549284A" w14:textId="15315296" w:rsidTr="00AF0DA0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418C0FDB" w14:textId="6049D377" w:rsidR="00916C5C" w:rsidRPr="00BC0798" w:rsidRDefault="00916C5C" w:rsidP="00086EA1">
            <w:pPr>
              <w:spacing w:after="120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shd w:val="clear" w:color="auto" w:fill="auto"/>
            <w:vAlign w:val="center"/>
          </w:tcPr>
          <w:p w14:paraId="06664FA0" w14:textId="792F07B8" w:rsidR="00916C5C" w:rsidRPr="00916C5C" w:rsidRDefault="004E6325" w:rsidP="00086EA1">
            <w:pPr>
              <w:spacing w:after="120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716B3660" w14:textId="501CFD2B" w:rsidR="00916C5C" w:rsidRPr="00BC0798" w:rsidRDefault="00916C5C" w:rsidP="00086EA1">
            <w:pPr>
              <w:spacing w:after="120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039F8DF" w14:textId="0F68CD8C" w:rsidR="00916C5C" w:rsidRPr="00916C5C" w:rsidRDefault="004E6325" w:rsidP="00086EA1">
            <w:pPr>
              <w:spacing w:after="120"/>
              <w:ind w:right="142" w:firstLine="151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916C5C" w:rsidRDefault="00916C5C" w:rsidP="00086EA1">
      <w:pPr>
        <w:spacing w:after="120"/>
        <w:ind w:right="140"/>
        <w:jc w:val="center"/>
        <w:rPr>
          <w:sz w:val="10"/>
          <w:szCs w:val="10"/>
        </w:rPr>
      </w:pPr>
    </w:p>
    <w:p w14:paraId="3B1292FA" w14:textId="42D148DA" w:rsidR="00916C5C" w:rsidRPr="00916C5C" w:rsidRDefault="008A7EAA" w:rsidP="00086EA1">
      <w:pPr>
        <w:spacing w:after="120"/>
        <w:ind w:left="1560" w:right="1558"/>
        <w:rPr>
          <w:sz w:val="16"/>
          <w:szCs w:val="16"/>
        </w:rPr>
      </w:pPr>
      <w:r>
        <w:rPr>
          <w:rFonts w:ascii="Calibri" w:hAnsi="Calibri" w:cs="Arial"/>
          <w:b/>
          <w:bCs/>
          <w:sz w:val="16"/>
          <w:szCs w:val="16"/>
        </w:rPr>
        <w:t>ATENÇÃO!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  <w:r w:rsidR="00916C5C" w:rsidRPr="00DF4B2B">
        <w:rPr>
          <w:rFonts w:ascii="Calibri" w:hAnsi="Calibri" w:cs="Arial"/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</w:p>
    <w:p w14:paraId="74FEA915" w14:textId="68A97912" w:rsidR="00916C5C" w:rsidRDefault="00916C5C" w:rsidP="00086EA1">
      <w:pPr>
        <w:spacing w:after="120"/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450B36" w14:paraId="690EFA72" w14:textId="77777777" w:rsidTr="00131B31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BF0025" w:rsidRDefault="0051028D" w:rsidP="00086EA1">
            <w:pPr>
              <w:spacing w:after="120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d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o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R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latório</w:t>
            </w:r>
          </w:p>
        </w:tc>
      </w:tr>
      <w:tr w:rsidR="0051028D" w:rsidRPr="00450B36" w14:paraId="331B8CE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EAAD10F" w14:textId="78661FB5" w:rsidR="0051028D" w:rsidRPr="00BF0025" w:rsidRDefault="0051028D" w:rsidP="00086EA1">
            <w:pPr>
              <w:spacing w:after="12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Elaborado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7A2330FF" w14:textId="69E3E18D" w:rsidR="0051028D" w:rsidRPr="00FF18A1" w:rsidRDefault="00F60636" w:rsidP="00086EA1">
            <w:pPr>
              <w:spacing w:after="120"/>
              <w:rPr>
                <w:rFonts w:ascii="Calibri" w:hAnsi="Calibri" w:cs="Calibri"/>
                <w:bCs/>
                <w:smallCaps/>
                <w:color w:val="007BFF"/>
                <w:szCs w:val="24"/>
              </w:rPr>
            </w:pPr>
            <w:r w:rsidRPr="00FF18A1">
              <w:rPr>
                <w:rStyle w:val="Hyperlink"/>
                <w:rFonts w:eastAsia="Times New Roman" w:cstheme="minorHAnsi"/>
                <w:color w:val="007BFF"/>
                <w:szCs w:val="24"/>
                <w:u w:val="none"/>
                <w:lang w:eastAsia="pt-BR"/>
              </w:rPr>
              <w:t>XXXXXX</w:t>
            </w:r>
          </w:p>
        </w:tc>
      </w:tr>
      <w:tr w:rsidR="0051028D" w:rsidRPr="00450B36" w14:paraId="00667989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2F9C499" w14:textId="400F5915" w:rsidR="0051028D" w:rsidRPr="00BF0025" w:rsidRDefault="0051028D" w:rsidP="00086EA1">
            <w:pPr>
              <w:spacing w:after="12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Aprovado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02F80863" w14:textId="0CAA1C14" w:rsidR="0051028D" w:rsidRPr="00FF18A1" w:rsidRDefault="00D848DD" w:rsidP="00086EA1">
            <w:pPr>
              <w:spacing w:after="120"/>
              <w:rPr>
                <w:rFonts w:ascii="Calibri" w:hAnsi="Calibri" w:cs="Calibri"/>
                <w:bCs/>
                <w:smallCaps/>
                <w:color w:val="007BFF"/>
                <w:szCs w:val="24"/>
              </w:rPr>
            </w:pPr>
            <w:r w:rsidRPr="00FF18A1">
              <w:rPr>
                <w:rStyle w:val="Hyperlink"/>
                <w:rFonts w:eastAsia="Times New Roman" w:cstheme="minorHAnsi"/>
                <w:color w:val="007BFF"/>
                <w:szCs w:val="24"/>
                <w:u w:val="none"/>
                <w:lang w:eastAsia="pt-BR"/>
              </w:rPr>
              <w:t>XXXXXX</w:t>
            </w:r>
          </w:p>
        </w:tc>
      </w:tr>
      <w:tr w:rsidR="0051028D" w:rsidRPr="00450B36" w14:paraId="6C542FA1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C5A9963" w14:textId="7ABDE43B" w:rsidR="0051028D" w:rsidRPr="00BF0025" w:rsidRDefault="0051028D" w:rsidP="00086EA1">
            <w:pPr>
              <w:spacing w:after="12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Data de Emissão: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2ABB3E5D" w14:textId="6CA8EAA9" w:rsidR="0051028D" w:rsidRPr="00FF18A1" w:rsidRDefault="005B4FD9" w:rsidP="00086EA1">
            <w:pPr>
              <w:spacing w:after="120"/>
              <w:rPr>
                <w:rFonts w:ascii="Calibri" w:hAnsi="Calibri" w:cs="Calibri"/>
                <w:bCs/>
                <w:smallCaps/>
                <w:color w:val="007BFF"/>
                <w:szCs w:val="24"/>
              </w:rPr>
            </w:pPr>
            <w:r w:rsidRPr="00FF18A1">
              <w:rPr>
                <w:rFonts w:ascii="Calibri" w:hAnsi="Calibri" w:cs="Calibri"/>
                <w:bCs/>
                <w:smallCaps/>
                <w:color w:val="007BFF"/>
                <w:szCs w:val="24"/>
              </w:rPr>
              <w:t>XX/XX/XX</w:t>
            </w:r>
          </w:p>
        </w:tc>
      </w:tr>
    </w:tbl>
    <w:p w14:paraId="44A7FB7B" w14:textId="77777777" w:rsidR="0051028D" w:rsidRDefault="0051028D" w:rsidP="00086EA1">
      <w:pPr>
        <w:tabs>
          <w:tab w:val="left" w:pos="2121"/>
        </w:tabs>
        <w:spacing w:after="1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51028D" w:rsidRPr="00450B36" w14:paraId="5A2D4098" w14:textId="77777777" w:rsidTr="00131B31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BF0025" w:rsidRDefault="0051028D" w:rsidP="00086EA1">
            <w:pPr>
              <w:spacing w:after="120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Referenciais da Unidade</w:t>
            </w:r>
            <w:r w:rsidR="00E96868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51028D" w:rsidRPr="00450B36" w14:paraId="26CC9A6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BF0025" w:rsidRDefault="0051028D" w:rsidP="00086EA1">
            <w:pPr>
              <w:spacing w:after="12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Denominação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95FAF15" w14:textId="2E412B93" w:rsidR="0051028D" w:rsidRPr="00FF18A1" w:rsidRDefault="00B15290" w:rsidP="00086EA1">
            <w:pPr>
              <w:spacing w:after="120"/>
              <w:rPr>
                <w:rFonts w:cstheme="minorHAnsi"/>
                <w:b/>
                <w:bCs/>
                <w:smallCaps/>
                <w:szCs w:val="24"/>
              </w:rPr>
            </w:pPr>
            <w:r w:rsidRPr="00B15290">
              <w:rPr>
                <w:rFonts w:cstheme="minorHAnsi"/>
                <w:b/>
                <w:bCs/>
                <w:smallCaps/>
                <w:szCs w:val="24"/>
              </w:rPr>
              <w:t>Diretoria-Geral de Apoio à Corregedoria-Geral da Justiça (CGJ/DGAPO)</w:t>
            </w:r>
          </w:p>
        </w:tc>
      </w:tr>
      <w:tr w:rsidR="0051028D" w:rsidRPr="00450B36" w14:paraId="211B0D70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51028D" w:rsidRPr="00BF0025" w:rsidRDefault="0051028D" w:rsidP="00086EA1">
            <w:pPr>
              <w:spacing w:after="12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Telefone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45FD81" w14:textId="6B88AD49" w:rsidR="0051028D" w:rsidRPr="00FF18A1" w:rsidRDefault="00B15290" w:rsidP="00086EA1">
            <w:pPr>
              <w:spacing w:after="120"/>
              <w:rPr>
                <w:rFonts w:cstheme="minorHAnsi"/>
                <w:b/>
                <w:bCs/>
                <w:smallCaps/>
                <w:szCs w:val="24"/>
              </w:rPr>
            </w:pPr>
            <w:r>
              <w:rPr>
                <w:rFonts w:cstheme="minorHAnsi"/>
                <w:b/>
                <w:bCs/>
                <w:smallCaps/>
                <w:szCs w:val="24"/>
              </w:rPr>
              <w:t>(</w:t>
            </w:r>
            <w:r w:rsidRPr="00B15290">
              <w:rPr>
                <w:rFonts w:cstheme="minorHAnsi"/>
                <w:b/>
                <w:bCs/>
                <w:smallCaps/>
                <w:szCs w:val="24"/>
              </w:rPr>
              <w:t>21) 3133-3104/3133-2145</w:t>
            </w:r>
          </w:p>
        </w:tc>
      </w:tr>
      <w:tr w:rsidR="0051028D" w:rsidRPr="00450B36" w14:paraId="5BBE665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BF0025" w:rsidRDefault="0051028D" w:rsidP="00086EA1">
            <w:pPr>
              <w:spacing w:after="12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Link: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437622F" w14:textId="59C51925" w:rsidR="0051028D" w:rsidRPr="00175D82" w:rsidRDefault="0095663B" w:rsidP="00086EA1">
            <w:pPr>
              <w:spacing w:after="120"/>
              <w:rPr>
                <w:rFonts w:cstheme="minorHAnsi"/>
                <w:b/>
                <w:color w:val="007BFF"/>
                <w:szCs w:val="24"/>
              </w:rPr>
            </w:pPr>
            <w:hyperlink r:id="rId9" w:history="1">
              <w:hyperlink r:id="rId10" w:history="1">
                <w:r w:rsidR="00B15290" w:rsidRPr="00175D82">
                  <w:rPr>
                    <w:rStyle w:val="Hyperlink"/>
                    <w:b/>
                    <w:color w:val="007BFF"/>
                    <w:u w:val="none"/>
                  </w:rPr>
                  <w:t>DGAPO - Diretoria Geral de Apoio à Corregedoria Geral da Justiça - Corregedoria Geral da Justiça do Estado do Rio de Janeiro - Tribunal de Justiça do Estado do Rio de Janeiro (tjrj.jus.br)</w:t>
                </w:r>
              </w:hyperlink>
            </w:hyperlink>
          </w:p>
        </w:tc>
      </w:tr>
      <w:tr w:rsidR="0051028D" w:rsidRPr="00450B36" w14:paraId="4D23C3AA" w14:textId="77777777" w:rsidTr="00A741D5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BF0025" w:rsidRDefault="0051028D" w:rsidP="00086EA1">
            <w:pPr>
              <w:spacing w:after="12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CNPJ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774876" w14:textId="26B46C1F" w:rsidR="0051028D" w:rsidRPr="00FF18A1" w:rsidRDefault="00A741D5" w:rsidP="00086EA1">
            <w:pPr>
              <w:spacing w:after="120"/>
              <w:rPr>
                <w:rFonts w:cstheme="minorHAnsi"/>
                <w:b/>
                <w:bCs/>
                <w:smallCaps/>
                <w:szCs w:val="24"/>
              </w:rPr>
            </w:pPr>
            <w:r w:rsidRPr="00FF18A1">
              <w:rPr>
                <w:rFonts w:cstheme="minorHAnsi"/>
                <w:b/>
                <w:bCs/>
                <w:smallCaps/>
                <w:szCs w:val="24"/>
              </w:rPr>
              <w:t>28.538.734/0001-48</w:t>
            </w:r>
          </w:p>
        </w:tc>
      </w:tr>
      <w:tr w:rsidR="0051028D" w:rsidRPr="00764C33" w14:paraId="1D875A9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BF0025" w:rsidRDefault="0051028D" w:rsidP="00086EA1">
            <w:pPr>
              <w:spacing w:after="120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E-mail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G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ral: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BF19254" w14:textId="7C97E845" w:rsidR="0051028D" w:rsidRPr="005114D3" w:rsidRDefault="0095663B" w:rsidP="005114D3">
            <w:hyperlink r:id="rId11" w:history="1">
              <w:r w:rsidRPr="00223414">
                <w:rPr>
                  <w:rStyle w:val="Hyperlink"/>
                  <w:b/>
                </w:rPr>
                <w:t>cgj.dgapo@tjrj.jus.br</w:t>
              </w:r>
            </w:hyperlink>
          </w:p>
        </w:tc>
      </w:tr>
    </w:tbl>
    <w:p w14:paraId="0930244D" w14:textId="77777777" w:rsidR="00A80798" w:rsidRPr="00764C33" w:rsidRDefault="00A80798" w:rsidP="00086EA1">
      <w:pPr>
        <w:spacing w:after="120"/>
      </w:pPr>
      <w:r w:rsidRPr="00764C33">
        <w:br w:type="page"/>
      </w:r>
    </w:p>
    <w:p w14:paraId="608E5BBF" w14:textId="77777777" w:rsidR="0051028D" w:rsidRPr="00764C33" w:rsidRDefault="0051028D" w:rsidP="00086EA1">
      <w:pPr>
        <w:spacing w:after="120"/>
        <w:rPr>
          <w:sz w:val="2"/>
          <w:szCs w:val="2"/>
        </w:rPr>
      </w:pPr>
    </w:p>
    <w:sdt>
      <w:sdtPr>
        <w:rPr>
          <w:rFonts w:ascii="Calibri" w:eastAsiaTheme="minorEastAsia" w:hAnsi="Calibri" w:cstheme="minorBidi"/>
          <w:b w:val="0"/>
          <w:noProof/>
          <w:color w:val="auto"/>
          <w:sz w:val="24"/>
          <w:szCs w:val="24"/>
          <w:shd w:val="clear" w:color="auto" w:fill="DBDBDB" w:themeFill="accent3" w:themeFillTint="66"/>
          <w:lang w:eastAsia="pt-BR"/>
        </w:rPr>
        <w:id w:val="-909684991"/>
        <w:docPartObj>
          <w:docPartGallery w:val="Table of Contents"/>
          <w:docPartUnique/>
        </w:docPartObj>
      </w:sdtPr>
      <w:sdtEndPr>
        <w:rPr>
          <w:rFonts w:eastAsia="Times New Roman" w:cs="Calibri"/>
          <w:b/>
          <w:color w:val="000000"/>
        </w:rPr>
      </w:sdtEndPr>
      <w:sdtContent>
        <w:p w14:paraId="5672A5B1" w14:textId="07DE6ADA" w:rsidR="000E6B3A" w:rsidRPr="00803CD5" w:rsidRDefault="000E6B3A" w:rsidP="00803CD5">
          <w:pPr>
            <w:pStyle w:val="CabealhodoSumrio"/>
            <w:jc w:val="center"/>
          </w:pPr>
          <w:r w:rsidRPr="00803CD5">
            <w:t>Sumário</w:t>
          </w:r>
        </w:p>
        <w:bookmarkStart w:id="0" w:name="_GoBack"/>
        <w:bookmarkEnd w:id="0"/>
        <w:p w14:paraId="1281201C" w14:textId="10CBCB6A" w:rsidR="002A54DC" w:rsidRDefault="000E6B3A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4004303" w:history="1">
            <w:r w:rsidR="002A54DC" w:rsidRPr="00F24EC1">
              <w:rPr>
                <w:rStyle w:val="Hyperlink"/>
              </w:rPr>
              <w:t>1. ESTRUTURA ORGANIZACIONAL| ORGANOGRAMA</w:t>
            </w:r>
            <w:r w:rsidR="002A54DC">
              <w:rPr>
                <w:webHidden/>
              </w:rPr>
              <w:tab/>
            </w:r>
            <w:r w:rsidR="002A54DC">
              <w:rPr>
                <w:webHidden/>
              </w:rPr>
              <w:fldChar w:fldCharType="begin"/>
            </w:r>
            <w:r w:rsidR="002A54DC">
              <w:rPr>
                <w:webHidden/>
              </w:rPr>
              <w:instrText xml:space="preserve"> PAGEREF _Toc204004303 \h </w:instrText>
            </w:r>
            <w:r w:rsidR="002A54DC">
              <w:rPr>
                <w:webHidden/>
              </w:rPr>
            </w:r>
            <w:r w:rsidR="002A54DC">
              <w:rPr>
                <w:webHidden/>
              </w:rPr>
              <w:fldChar w:fldCharType="separate"/>
            </w:r>
            <w:r w:rsidR="002A54DC">
              <w:rPr>
                <w:webHidden/>
              </w:rPr>
              <w:t>6</w:t>
            </w:r>
            <w:r w:rsidR="002A54DC">
              <w:rPr>
                <w:webHidden/>
              </w:rPr>
              <w:fldChar w:fldCharType="end"/>
            </w:r>
          </w:hyperlink>
        </w:p>
        <w:p w14:paraId="7EB97D41" w14:textId="1B783A83" w:rsidR="002A54DC" w:rsidRDefault="002A54DC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004304" w:history="1">
            <w:r w:rsidRPr="00F24EC1">
              <w:rPr>
                <w:rStyle w:val="Hyperlink"/>
              </w:rPr>
              <w:t>2. PRINCIPAIS ATRIBUIÇÕES DA DIRETORIA-GERAL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_Toc204004304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D071176" w14:textId="43E58818" w:rsidR="002A54DC" w:rsidRDefault="002A54DC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004305" w:history="1">
            <w:r w:rsidRPr="00F24EC1">
              <w:rPr>
                <w:rStyle w:val="Hyperlink"/>
              </w:rPr>
              <w:t>3. DEPARTAMENTO E PRINCIPAIS ATRIBUIÇÕES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_Toc204004305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335B69C" w14:textId="1B95B85C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06" w:history="1">
            <w:r w:rsidRPr="00F24EC1">
              <w:rPr>
                <w:rStyle w:val="Hyperlink"/>
                <w:noProof/>
              </w:rPr>
              <w:t>3.1 Departamento de Administração do Plantão Judiciário e de Apoio à Judicialização em 1º Grau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AB30E0" w14:textId="37D9E924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07" w:history="1">
            <w:r w:rsidRPr="00F24EC1">
              <w:rPr>
                <w:rStyle w:val="Hyperlink"/>
                <w:noProof/>
              </w:rPr>
              <w:t>3.1.1 Divisão de Administração do Plantão Judiciário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ECFAD" w14:textId="4DD9CD68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08" w:history="1">
            <w:r w:rsidRPr="00F24EC1">
              <w:rPr>
                <w:rStyle w:val="Hyperlink"/>
                <w:noProof/>
              </w:rPr>
              <w:t>3.1.2 Divisão de Apoio à Judicialização em 1º Grau e Conferência.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F20992" w14:textId="3653F4EE" w:rsidR="002A54DC" w:rsidRDefault="002A54DC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004309" w:history="1">
            <w:r w:rsidRPr="00F24EC1">
              <w:rPr>
                <w:rStyle w:val="Hyperlink"/>
              </w:rPr>
              <w:t>4. DIVISÕES E PRINCIPAIS ATRIBUIÇÕES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_Toc204004309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7660B31" w14:textId="0DB4FFF5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10" w:history="1">
            <w:r w:rsidRPr="00F24EC1">
              <w:rPr>
                <w:rStyle w:val="Hyperlink"/>
                <w:noProof/>
              </w:rPr>
              <w:t>4.1 Divisão de Protocolo Administrativo, Documentação e Informação (DIPAC)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838E1" w14:textId="20F5C0B0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11" w:history="1">
            <w:r w:rsidRPr="00F24EC1">
              <w:rPr>
                <w:rStyle w:val="Hyperlink"/>
                <w:noProof/>
                <w:shd w:val="clear" w:color="auto" w:fill="FFFFFF"/>
              </w:rPr>
              <w:t>4.2 Divisão de Integração Social (DIVIS)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3B0705" w14:textId="4DB77EEC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12" w:history="1">
            <w:r w:rsidRPr="00F24EC1">
              <w:rPr>
                <w:rStyle w:val="Hyperlink"/>
                <w:noProof/>
                <w:shd w:val="clear" w:color="auto" w:fill="FFFFFF"/>
              </w:rPr>
              <w:t>4.3 Divisão de Apoio Técnico Interdisciplinar (DIATI)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89519C" w14:textId="490F5D47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13" w:history="1">
            <w:r w:rsidRPr="00F24EC1">
              <w:rPr>
                <w:rStyle w:val="Hyperlink"/>
                <w:noProof/>
                <w:shd w:val="clear" w:color="auto" w:fill="FFFFFF"/>
              </w:rPr>
              <w:t>4.4 Divisão de Processos Administrativos (DIPAD)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0CC52F" w14:textId="06764C97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14" w:history="1">
            <w:r w:rsidRPr="00F24EC1">
              <w:rPr>
                <w:rStyle w:val="Hyperlink"/>
                <w:noProof/>
                <w:shd w:val="clear" w:color="auto" w:fill="FFFFFF"/>
              </w:rPr>
              <w:t>4.5 Divisão de Assessoramento para Oficiais de Justiça Avaliadores (DIOJA)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F56B1F" w14:textId="230AAA37" w:rsidR="002A54DC" w:rsidRDefault="002A54DC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004315" w:history="1">
            <w:r w:rsidRPr="00F24EC1">
              <w:rPr>
                <w:rStyle w:val="Hyperlink"/>
              </w:rPr>
              <w:t>5. SISTEMA DE GESTÃO DA QUALIDADE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_Toc204004315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81B764E" w14:textId="2BC11246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16" w:history="1">
            <w:r w:rsidRPr="00F24EC1">
              <w:rPr>
                <w:rStyle w:val="Hyperlink"/>
                <w:noProof/>
              </w:rPr>
              <w:t>5.1 - Rotinas Administrativas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965359" w14:textId="00FCBD4D" w:rsidR="002A54DC" w:rsidRDefault="002A54DC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004317" w:history="1">
            <w:r w:rsidRPr="00F24EC1">
              <w:rPr>
                <w:rStyle w:val="Hyperlink"/>
              </w:rPr>
              <w:t>6. INDICADORES E MÉTRICAS INSTITUCIONAIS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_Toc204004317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2083BF8" w14:textId="1B52BF37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18" w:history="1">
            <w:r w:rsidRPr="00F24EC1">
              <w:rPr>
                <w:rStyle w:val="Hyperlink"/>
                <w:noProof/>
              </w:rPr>
              <w:t>6.1 – Tempo Médio de Tramitação de Processo Administrativo na DIPAC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F1939A" w14:textId="7834CB5D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19" w:history="1">
            <w:r w:rsidRPr="00F24EC1">
              <w:rPr>
                <w:rStyle w:val="Hyperlink"/>
                <w:noProof/>
              </w:rPr>
              <w:t>6.2 – Percentual de Documentos Arquivados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B85430" w14:textId="17DA7391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20" w:history="1">
            <w:r w:rsidRPr="00F24EC1">
              <w:rPr>
                <w:rStyle w:val="Hyperlink"/>
                <w:noProof/>
              </w:rPr>
              <w:t>6.3 – Percentual de Correspondências Encaminhadas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8275BA" w14:textId="6F1A8E66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21" w:history="1">
            <w:r w:rsidRPr="00F24EC1">
              <w:rPr>
                <w:rStyle w:val="Hyperlink"/>
                <w:noProof/>
              </w:rPr>
              <w:t>6.4 – Percentual de Processos Eletrônicos Arquivados no SEI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B3491" w14:textId="4EA2FDBD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22" w:history="1">
            <w:r w:rsidRPr="00F24EC1">
              <w:rPr>
                <w:rStyle w:val="Hyperlink"/>
                <w:noProof/>
              </w:rPr>
              <w:t>6.5 – Percentual de Processos Movimentados em até 48 horas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4C69E7" w14:textId="1EDCFF7F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23" w:history="1">
            <w:r w:rsidRPr="00F24EC1">
              <w:rPr>
                <w:rStyle w:val="Hyperlink"/>
                <w:noProof/>
              </w:rPr>
              <w:t>6.6 – Índice de Solicitações de Senha Atendidas no Prazo Legal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7AAD7" w14:textId="3C898840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24" w:history="1">
            <w:r w:rsidRPr="00F24EC1">
              <w:rPr>
                <w:rStyle w:val="Hyperlink"/>
                <w:noProof/>
              </w:rPr>
              <w:t xml:space="preserve">6.7 – </w:t>
            </w:r>
            <w:r w:rsidRPr="00F24EC1">
              <w:rPr>
                <w:rStyle w:val="Hyperlink"/>
                <w:bCs/>
                <w:noProof/>
              </w:rPr>
              <w:t>Tempo Médio de Instrução das Solicitações da Data de Entrada à Data de Saída da DIOJA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B1F7D6" w14:textId="1B7EA5FB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25" w:history="1">
            <w:r w:rsidRPr="00F24EC1">
              <w:rPr>
                <w:rStyle w:val="Hyperlink"/>
                <w:noProof/>
              </w:rPr>
              <w:t>6.8 – Tempo Médio de Processamento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7D9ECA" w14:textId="213E670C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26" w:history="1">
            <w:r w:rsidRPr="00F24EC1">
              <w:rPr>
                <w:rStyle w:val="Hyperlink"/>
                <w:noProof/>
              </w:rPr>
              <w:t>6.9 – Tempo Médio de Atendimento das Demandas (SEPSI)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418141" w14:textId="56A078F0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27" w:history="1">
            <w:r w:rsidRPr="00F24EC1">
              <w:rPr>
                <w:rStyle w:val="Hyperlink"/>
                <w:noProof/>
              </w:rPr>
              <w:t>6.10 – Tempo Médio de Atendimento das Demandas (SECJI)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08543C" w14:textId="39846D11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28" w:history="1">
            <w:r w:rsidRPr="00F24EC1">
              <w:rPr>
                <w:rStyle w:val="Hyperlink"/>
                <w:noProof/>
              </w:rPr>
              <w:t>6.11 – Tempo Médio de Atendimento das Demandas (SEASO)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944F6C" w14:textId="61DEB743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29" w:history="1">
            <w:r w:rsidRPr="00F24EC1">
              <w:rPr>
                <w:rStyle w:val="Hyperlink"/>
                <w:noProof/>
              </w:rPr>
              <w:t>6.12 – Tempo Médio de Atendimento das Demandas (SEADE)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7C2F8" w14:textId="45430FD8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30" w:history="1">
            <w:r w:rsidRPr="00F24EC1">
              <w:rPr>
                <w:rStyle w:val="Hyperlink"/>
                <w:noProof/>
              </w:rPr>
              <w:t>6.13 – Tempo Médio de Atendimento das Demandas (NUTEC)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BF6AAC" w14:textId="4AC0FA82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31" w:history="1">
            <w:r w:rsidRPr="00F24EC1">
              <w:rPr>
                <w:rStyle w:val="Hyperlink"/>
                <w:noProof/>
              </w:rPr>
              <w:t>6.14 – Percentual de Documentos que Ficam Prontos para Entrega ao Serviço de Mensagem em 1 dia útil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6C4CBB" w14:textId="7E8A94FA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32" w:history="1">
            <w:r w:rsidRPr="00F24EC1">
              <w:rPr>
                <w:rStyle w:val="Hyperlink"/>
                <w:noProof/>
              </w:rPr>
              <w:t>6.15 – Regularidade na Distribuição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C892B4" w14:textId="4355AE36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33" w:history="1">
            <w:r w:rsidRPr="00F24EC1">
              <w:rPr>
                <w:rStyle w:val="Hyperlink"/>
                <w:noProof/>
              </w:rPr>
              <w:t>6.16 – Índice de Processos Devolvidos às Varas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B0C508" w14:textId="25709FFB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34" w:history="1">
            <w:r w:rsidRPr="00F24EC1">
              <w:rPr>
                <w:rStyle w:val="Hyperlink"/>
                <w:noProof/>
              </w:rPr>
              <w:t>6.17 – Tempo Médio de Permanência dos Documentos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837BE0" w14:textId="658C9126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35" w:history="1">
            <w:r w:rsidRPr="00F24EC1">
              <w:rPr>
                <w:rStyle w:val="Hyperlink"/>
                <w:noProof/>
              </w:rPr>
              <w:t>6.18 – Tempo Médio de Permanência de Cartas Precatórias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343484" w14:textId="32683EAA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36" w:history="1">
            <w:r w:rsidRPr="00F24EC1">
              <w:rPr>
                <w:rStyle w:val="Hyperlink"/>
                <w:noProof/>
              </w:rPr>
              <w:t>6.19 Percentual de Documentos que devolvidos indevidamente pelo SEDIC às Unidades Judiciais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CF7442" w14:textId="3C30B100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37" w:history="1">
            <w:r w:rsidRPr="00F24EC1">
              <w:rPr>
                <w:rStyle w:val="Hyperlink"/>
                <w:noProof/>
              </w:rPr>
              <w:t>6.20 Percentual de Documentos que são finalizados no 1º Dia Útil Posterior ao Encerramento dos Plantões.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ABECAE" w14:textId="2C2B1292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38" w:history="1">
            <w:r w:rsidRPr="00F24EC1">
              <w:rPr>
                <w:rStyle w:val="Hyperlink"/>
                <w:noProof/>
              </w:rPr>
              <w:t>6.21 Percentual de Processos que tiveram tramitação sem intercorrências durante o plantão.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A3ADD9" w14:textId="6161D693" w:rsidR="002A54DC" w:rsidRDefault="002A54DC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004339" w:history="1">
            <w:r w:rsidRPr="00F24EC1">
              <w:rPr>
                <w:rStyle w:val="Hyperlink"/>
              </w:rPr>
              <w:t>7. PROTOCOLO ADMINISTRATIVO, DOCUMENTAÇÃO E INFORMAÇÃO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_Toc204004339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2951211F" w14:textId="19BC4C20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40" w:history="1">
            <w:r w:rsidRPr="00F24EC1">
              <w:rPr>
                <w:rStyle w:val="Hyperlink"/>
                <w:noProof/>
              </w:rPr>
              <w:t>7.1 Recebimento, Cadastramento e Autuação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705A16" w14:textId="5A54E175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41" w:history="1">
            <w:r w:rsidRPr="00F24EC1">
              <w:rPr>
                <w:rStyle w:val="Hyperlink"/>
                <w:noProof/>
              </w:rPr>
              <w:t>7.2 Expediente e Arquivo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CBDD4" w14:textId="12E929EB" w:rsidR="002A54DC" w:rsidRDefault="002A54DC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004342" w:history="1">
            <w:r w:rsidRPr="00F24EC1">
              <w:rPr>
                <w:rStyle w:val="Hyperlink"/>
              </w:rPr>
              <w:t>8. PROCESSOS ADMINISTRATIVOS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_Toc204004342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2A4B64EE" w14:textId="45640851" w:rsidR="002A54DC" w:rsidRDefault="002A54DC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004343" w:history="1">
            <w:r w:rsidRPr="00F24EC1">
              <w:rPr>
                <w:rStyle w:val="Hyperlink"/>
              </w:rPr>
              <w:t>9. DIVISÃO DE INTEGRAÇÃO SOCIAL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_Toc204004343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296BBC21" w14:textId="4D6800DC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44" w:history="1">
            <w:r w:rsidRPr="00F24EC1">
              <w:rPr>
                <w:rStyle w:val="Hyperlink"/>
                <w:noProof/>
              </w:rPr>
              <w:t>9.1 Serviço de Promoção e Erradicação do Sub-Registro de Nascimento e a Busca de Certidões (SEPEC)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1D0446" w14:textId="0E69CC0E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45" w:history="1">
            <w:r w:rsidRPr="00F24EC1">
              <w:rPr>
                <w:rStyle w:val="Hyperlink"/>
                <w:noProof/>
              </w:rPr>
              <w:t>9.2 Serviço de Informações e Apoio a Convênios com Intercâmbio de Dados (SEIAC)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39B371" w14:textId="22B4FF5A" w:rsidR="002A54DC" w:rsidRDefault="002A54DC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004346" w:history="1">
            <w:r w:rsidRPr="00F24EC1">
              <w:rPr>
                <w:rStyle w:val="Hyperlink"/>
              </w:rPr>
              <w:t>10. ASSESSORAMENTO PARA OFICIAIS DE JUSTIÇA AVALIADORES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_Toc204004346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71A5D0DC" w14:textId="3EDD3649" w:rsidR="002A54DC" w:rsidRDefault="002A54DC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004347" w:history="1">
            <w:r w:rsidRPr="00F24EC1">
              <w:rPr>
                <w:rStyle w:val="Hyperlink"/>
              </w:rPr>
              <w:t>11. APOIO TÉCNICO INTERDISCIPLINAR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_Toc204004347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38</w:t>
            </w:r>
            <w:r>
              <w:rPr>
                <w:webHidden/>
              </w:rPr>
              <w:fldChar w:fldCharType="end"/>
            </w:r>
          </w:hyperlink>
        </w:p>
        <w:p w14:paraId="014A8DD3" w14:textId="2A9E0834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48" w:history="1">
            <w:r w:rsidRPr="00F24EC1">
              <w:rPr>
                <w:rStyle w:val="Hyperlink"/>
                <w:noProof/>
              </w:rPr>
              <w:t>11.1 Serviço de Apoio aos Psicólogos (SEPSI)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F7B8C" w14:textId="3A7977DA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49" w:history="1">
            <w:r w:rsidRPr="00F24EC1">
              <w:rPr>
                <w:rStyle w:val="Hyperlink"/>
                <w:noProof/>
              </w:rPr>
              <w:t>11.2 Serviço de Apoio aos Assistentes Sociais (SEASO)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35D90" w14:textId="2FE51605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50" w:history="1">
            <w:r w:rsidRPr="00F24EC1">
              <w:rPr>
                <w:rStyle w:val="Hyperlink"/>
                <w:noProof/>
              </w:rPr>
              <w:t>11.3 Serviço de Apoio aos Comissários da Infância e da Juventude (SECJI)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492907" w14:textId="2CA24A56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51" w:history="1">
            <w:r w:rsidRPr="00F24EC1">
              <w:rPr>
                <w:rStyle w:val="Hyperlink"/>
                <w:noProof/>
              </w:rPr>
              <w:t>11.4 Serviço de Apoio ao Núcleo de Depoimento Especial (SEADE)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B7CD41" w14:textId="5F79600B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52" w:history="1">
            <w:r w:rsidRPr="00F24EC1">
              <w:rPr>
                <w:rStyle w:val="Hyperlink"/>
                <w:noProof/>
              </w:rPr>
              <w:t>11.5 Núcleo de Estudo e Aperfeiçoamento Interdisciplinar (NUEAPI)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4A1D0B" w14:textId="15B1BADA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53" w:history="1">
            <w:r w:rsidRPr="00F24EC1">
              <w:rPr>
                <w:rStyle w:val="Hyperlink"/>
                <w:noProof/>
              </w:rPr>
              <w:t>11.6 Núcleo Especial Interdisciplinar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48EE16" w14:textId="2E343930" w:rsidR="002A54DC" w:rsidRDefault="002A54DC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4004354" w:history="1">
            <w:r w:rsidRPr="00F24EC1">
              <w:rPr>
                <w:rStyle w:val="Hyperlink"/>
                <w:noProof/>
              </w:rPr>
              <w:t>11.7 Núcleo de Apoio Técnico de Convênios (NUTEC)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_Toc204004354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E29996" w14:textId="74C263C1" w:rsidR="002A54DC" w:rsidRDefault="002A54DC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004355" w:history="1">
            <w:r w:rsidRPr="00F24EC1">
              <w:rPr>
                <w:rStyle w:val="Hyperlink"/>
              </w:rPr>
              <w:t>12. DEPARTAMENTO DE ADMINISTRAÇÃO DO PLANTÃO JUDICIÁRIO E DE APOIO À JUDICIALIZAÇÃO EM 1º GRAU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_Toc204004355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14:paraId="472ACFEE" w14:textId="34493825" w:rsidR="002A54DC" w:rsidRDefault="002A54DC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4004356" w:history="1">
            <w:r w:rsidRPr="00F24EC1">
              <w:rPr>
                <w:rStyle w:val="Hyperlink"/>
              </w:rPr>
              <w:t>13. OUTRAS REALIZAÇÕES DA DGAPO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_Toc204004356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14:paraId="3E84311E" w14:textId="740C2F57" w:rsidR="004E51B2" w:rsidRPr="004E51B2" w:rsidRDefault="000E6B3A" w:rsidP="00606585">
          <w:pPr>
            <w:pStyle w:val="Sumrio1"/>
          </w:pPr>
          <w:r>
            <w:lastRenderedPageBreak/>
            <w:fldChar w:fldCharType="end"/>
          </w:r>
        </w:p>
      </w:sdtContent>
    </w:sdt>
    <w:p w14:paraId="68B72B0E" w14:textId="563AB488" w:rsidR="00384322" w:rsidRDefault="00384322" w:rsidP="00086EA1">
      <w:pPr>
        <w:spacing w:after="120"/>
      </w:pPr>
      <w:r>
        <w:br w:type="page"/>
      </w:r>
    </w:p>
    <w:p w14:paraId="448E12D7" w14:textId="11A5C8C0" w:rsidR="00F0457E" w:rsidRPr="00B15290" w:rsidRDefault="001D38B7" w:rsidP="0057534C">
      <w:pPr>
        <w:pStyle w:val="Ttulo1"/>
      </w:pPr>
      <w:bookmarkStart w:id="1" w:name="_Toc204004303"/>
      <w:r w:rsidRPr="00B15290">
        <w:lastRenderedPageBreak/>
        <w:t>1. ESTRUTURA ORGANIZACIONAL</w:t>
      </w:r>
      <w:r w:rsidR="0012352A" w:rsidRPr="00B15290">
        <w:t>| ORGANOGRAMA</w:t>
      </w:r>
      <w:bookmarkEnd w:id="1"/>
    </w:p>
    <w:p w14:paraId="642C6945" w14:textId="23E011F9" w:rsidR="00435364" w:rsidRDefault="0095663B" w:rsidP="00086EA1">
      <w:pPr>
        <w:spacing w:after="120"/>
        <w:ind w:left="-709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 wp14:anchorId="661E52A6" wp14:editId="1C205EA0">
            <wp:extent cx="5137886" cy="7337146"/>
            <wp:effectExtent l="0" t="0" r="571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665" cy="735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67DE8" w14:textId="2CB7762B" w:rsidR="00FF18A1" w:rsidRDefault="00FF18A1" w:rsidP="00FB7C6C">
      <w:pPr>
        <w:rPr>
          <w:noProof/>
          <w:lang w:eastAsia="pt-BR"/>
        </w:rPr>
      </w:pPr>
    </w:p>
    <w:p w14:paraId="7CB7BAA8" w14:textId="7BC21758" w:rsidR="00A80798" w:rsidRPr="00BE4DA6" w:rsidRDefault="00A80798" w:rsidP="00086EA1">
      <w:pPr>
        <w:spacing w:after="120"/>
        <w:ind w:left="-709"/>
        <w:jc w:val="center"/>
        <w:rPr>
          <w:b/>
          <w:bCs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312543EA" w14:textId="73647D48" w:rsidR="00E34E01" w:rsidRPr="00A6329D" w:rsidRDefault="00550F0E" w:rsidP="0057534C">
      <w:pPr>
        <w:pStyle w:val="Ttulo1"/>
      </w:pPr>
      <w:bookmarkStart w:id="2" w:name="_Toc204004304"/>
      <w:r w:rsidRPr="00A6329D">
        <w:lastRenderedPageBreak/>
        <w:t>2.</w:t>
      </w:r>
      <w:r w:rsidR="009B79FA">
        <w:t xml:space="preserve"> PRINCIPAIS </w:t>
      </w:r>
      <w:r w:rsidR="00B15290">
        <w:t>ATRIBUIÇÕES DA DIRETORIA-GERAL</w:t>
      </w:r>
      <w:bookmarkEnd w:id="2"/>
    </w:p>
    <w:p w14:paraId="054EEED4" w14:textId="16C069B5" w:rsidR="00685C8F" w:rsidRPr="0095663B" w:rsidRDefault="00685C8F" w:rsidP="00685C8F">
      <w:pPr>
        <w:ind w:right="397"/>
        <w:rPr>
          <w:rFonts w:cstheme="minorHAnsi"/>
          <w:b/>
          <w:sz w:val="28"/>
          <w:szCs w:val="28"/>
        </w:rPr>
      </w:pPr>
      <w:r w:rsidRPr="0095663B">
        <w:rPr>
          <w:rFonts w:cstheme="minorHAnsi"/>
          <w:b/>
          <w:sz w:val="28"/>
          <w:szCs w:val="28"/>
        </w:rPr>
        <w:t>DIRETORIA-GERAL DE APOIO (DGAPO) – GABINETE</w:t>
      </w:r>
    </w:p>
    <w:p w14:paraId="24A1B3A8" w14:textId="73B1355C" w:rsidR="00685C8F" w:rsidRPr="001E6945" w:rsidRDefault="00685C8F" w:rsidP="00685C8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A Resolução TJ/OE nº 03 de 2021, atualizada pela Resolução TJ/OE nº 17 de 2025, criou a Diretoria-Geral de Apoio (DGAPO), unidade administrativa da Corregedoria Geral da Justiça do Estado do Rio de Janeiro, que tem como atribuições àquelas previstas no art.163-A, desta última Resolução:</w:t>
      </w:r>
    </w:p>
    <w:p w14:paraId="48B80BDB" w14:textId="77777777" w:rsidR="00E13A67" w:rsidRPr="00B56D04" w:rsidRDefault="00E13A67" w:rsidP="004C72CF">
      <w:pPr>
        <w:rPr>
          <w:color w:val="auto"/>
        </w:rPr>
      </w:pPr>
      <w:r w:rsidRPr="00B56D04">
        <w:rPr>
          <w:color w:val="auto"/>
        </w:rPr>
        <w:t xml:space="preserve">a) supervisionar, acompanhar e controlar as atividades administrativas executadas pelas unidades organizacionais, inclusive na revisão de processos, relatórios e expedientes submetidos pelas unidades organizacionais da Diretoria-Geral; </w:t>
      </w:r>
    </w:p>
    <w:p w14:paraId="71F3C2DC" w14:textId="77777777" w:rsidR="00E13A67" w:rsidRPr="00B56D04" w:rsidRDefault="00E13A67" w:rsidP="004C72CF">
      <w:pPr>
        <w:rPr>
          <w:color w:val="auto"/>
        </w:rPr>
      </w:pPr>
      <w:r w:rsidRPr="00B56D04">
        <w:rPr>
          <w:color w:val="auto"/>
        </w:rPr>
        <w:t xml:space="preserve">b) desenvolver atividades de apoio administrativo às unidades organizacionais da Diretoria, coordenando e promovendo a movimentação interna dos processos e documentos recebidos, bem como expedidos; </w:t>
      </w:r>
    </w:p>
    <w:p w14:paraId="7757E838" w14:textId="77777777" w:rsidR="00E13A67" w:rsidRPr="00B56D04" w:rsidRDefault="00E13A67" w:rsidP="004C72CF">
      <w:pPr>
        <w:rPr>
          <w:color w:val="auto"/>
        </w:rPr>
      </w:pPr>
      <w:r w:rsidRPr="00B56D04">
        <w:rPr>
          <w:color w:val="auto"/>
        </w:rPr>
        <w:t xml:space="preserve">c) revisar e sanear os processos administrativos encaminhados para despacho; </w:t>
      </w:r>
    </w:p>
    <w:p w14:paraId="4DEA4C9D" w14:textId="77777777" w:rsidR="00E13A67" w:rsidRPr="00B56D04" w:rsidRDefault="00E13A67" w:rsidP="004C72CF">
      <w:pPr>
        <w:rPr>
          <w:color w:val="auto"/>
        </w:rPr>
      </w:pPr>
      <w:r w:rsidRPr="00B56D04">
        <w:rPr>
          <w:color w:val="auto"/>
        </w:rPr>
        <w:t xml:space="preserve">d) prestar apoio administrativo, técnico e operacional, às unidades organizacionais da Diretoria-Geral; </w:t>
      </w:r>
    </w:p>
    <w:p w14:paraId="387AA8C4" w14:textId="77777777" w:rsidR="00E13A67" w:rsidRPr="00B56D04" w:rsidRDefault="00E13A67" w:rsidP="004C72CF">
      <w:pPr>
        <w:rPr>
          <w:color w:val="auto"/>
        </w:rPr>
      </w:pPr>
      <w:r w:rsidRPr="00B56D04">
        <w:rPr>
          <w:color w:val="auto"/>
        </w:rPr>
        <w:t xml:space="preserve">e) providenciar a publicidade dos atos pertinentes às atribuições da Diretoria-Geral; </w:t>
      </w:r>
    </w:p>
    <w:p w14:paraId="7C3C9426" w14:textId="77777777" w:rsidR="00E13A67" w:rsidRPr="00B56D04" w:rsidRDefault="00E13A67" w:rsidP="004C72CF">
      <w:pPr>
        <w:rPr>
          <w:color w:val="auto"/>
        </w:rPr>
      </w:pPr>
      <w:r w:rsidRPr="00B56D04">
        <w:rPr>
          <w:color w:val="auto"/>
        </w:rPr>
        <w:t xml:space="preserve">f) promover a instrução de processos, visando ao atendimento de informações requeridas por órgãos internos e externos, com seu posterior encaminhamento às unidades com atribuição; </w:t>
      </w:r>
    </w:p>
    <w:p w14:paraId="658E59B3" w14:textId="77777777" w:rsidR="00E13A67" w:rsidRPr="00B56D04" w:rsidRDefault="00E13A67" w:rsidP="004C72CF">
      <w:pPr>
        <w:rPr>
          <w:color w:val="auto"/>
        </w:rPr>
      </w:pPr>
      <w:r w:rsidRPr="00B56D04">
        <w:rPr>
          <w:color w:val="auto"/>
        </w:rPr>
        <w:t xml:space="preserve">g) executar a gestão estratégica, vinculada aos objetivos da Diretoria-Geral; </w:t>
      </w:r>
    </w:p>
    <w:p w14:paraId="1A2AB5B5" w14:textId="77777777" w:rsidR="00E13A67" w:rsidRPr="00B56D04" w:rsidRDefault="00E13A67" w:rsidP="004C72CF">
      <w:pPr>
        <w:rPr>
          <w:color w:val="auto"/>
        </w:rPr>
      </w:pPr>
      <w:r w:rsidRPr="00B56D04">
        <w:rPr>
          <w:color w:val="auto"/>
        </w:rPr>
        <w:t xml:space="preserve">h) prover o apoio de secretaria ao Diretor-Geral; </w:t>
      </w:r>
    </w:p>
    <w:p w14:paraId="02447360" w14:textId="77777777" w:rsidR="00E13A67" w:rsidRPr="00B56D04" w:rsidRDefault="00E13A67" w:rsidP="004C72CF">
      <w:pPr>
        <w:rPr>
          <w:color w:val="auto"/>
        </w:rPr>
      </w:pPr>
      <w:r w:rsidRPr="00B56D04">
        <w:rPr>
          <w:color w:val="auto"/>
        </w:rPr>
        <w:t xml:space="preserve">i) Coordenar a gestão operacional da Diretoria-Geral, provendo assessoramento de gestão ao Diretor e consultoria interna às suas unidades; </w:t>
      </w:r>
    </w:p>
    <w:p w14:paraId="14A170FB" w14:textId="77777777" w:rsidR="00E13A67" w:rsidRPr="00B56D04" w:rsidRDefault="00E13A67" w:rsidP="004C72CF">
      <w:pPr>
        <w:rPr>
          <w:color w:val="auto"/>
        </w:rPr>
      </w:pPr>
      <w:r w:rsidRPr="00B56D04">
        <w:rPr>
          <w:color w:val="auto"/>
        </w:rPr>
        <w:t xml:space="preserve">j) promover a integração entre as Diretorias e serviços subordinados, mantendo constante integração entre elas; </w:t>
      </w:r>
    </w:p>
    <w:p w14:paraId="65EC4E81" w14:textId="77777777" w:rsidR="00E13A67" w:rsidRPr="00B56D04" w:rsidRDefault="00E13A67" w:rsidP="004C72CF">
      <w:pPr>
        <w:rPr>
          <w:color w:val="auto"/>
        </w:rPr>
      </w:pPr>
      <w:r w:rsidRPr="00B56D04">
        <w:rPr>
          <w:color w:val="auto"/>
        </w:rPr>
        <w:t xml:space="preserve">k) colaborar na elaboração das rotinas de trabalho que garantam o fluxo adequado de informações; </w:t>
      </w:r>
    </w:p>
    <w:p w14:paraId="1A6C6DB5" w14:textId="1077FB31" w:rsidR="00E13A67" w:rsidRPr="00E13A67" w:rsidRDefault="00E13A67" w:rsidP="004C72CF">
      <w:pPr>
        <w:rPr>
          <w:color w:val="auto"/>
        </w:rPr>
      </w:pPr>
      <w:r w:rsidRPr="00B56D04">
        <w:rPr>
          <w:color w:val="auto"/>
        </w:rPr>
        <w:t>l) supervisionar as tarefas das unidades subordinadas.</w:t>
      </w:r>
    </w:p>
    <w:p w14:paraId="200C3ACD" w14:textId="7A1BC870" w:rsidR="00E13A67" w:rsidRDefault="00E13A67" w:rsidP="00BE4DA6">
      <w:pPr>
        <w:ind w:left="-57"/>
        <w:rPr>
          <w:rFonts w:cs="Arial"/>
          <w:strike/>
          <w:color w:val="auto"/>
        </w:rPr>
      </w:pPr>
    </w:p>
    <w:p w14:paraId="776E5782" w14:textId="77777777" w:rsidR="004C72CF" w:rsidRPr="0095663B" w:rsidRDefault="004C72CF" w:rsidP="004C72CF">
      <w:pPr>
        <w:ind w:right="397"/>
        <w:rPr>
          <w:rFonts w:cstheme="minorHAnsi"/>
          <w:b/>
          <w:szCs w:val="24"/>
        </w:rPr>
      </w:pPr>
      <w:r w:rsidRPr="0095663B">
        <w:rPr>
          <w:rFonts w:cstheme="minorHAnsi"/>
          <w:b/>
          <w:szCs w:val="24"/>
        </w:rPr>
        <w:t>São unidades da Diretoria-Geral de Apoio à Corregedoria-Geral da Justiça:</w:t>
      </w:r>
    </w:p>
    <w:p w14:paraId="5F20100F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I – Gabinete;</w:t>
      </w:r>
    </w:p>
    <w:p w14:paraId="6C14F6C6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II – Divisão de Protocolo Administrativo, Documentação e Informação;</w:t>
      </w:r>
    </w:p>
    <w:p w14:paraId="7B4BF646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III – Serviço de Recebimento, Cadastramento e Autuação;</w:t>
      </w:r>
    </w:p>
    <w:p w14:paraId="2C33CE72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IV – Serviço de Expediente e Arquivo;</w:t>
      </w:r>
    </w:p>
    <w:p w14:paraId="5A83BE5C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V – Divisão de Processos Administrativos;</w:t>
      </w:r>
    </w:p>
    <w:p w14:paraId="0B2AAC30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VI – Serviço de Processos Administrativos Comuns;</w:t>
      </w:r>
    </w:p>
    <w:p w14:paraId="7F1C5BF7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lastRenderedPageBreak/>
        <w:t>VII – Serviço de Processos Administrativos Sigilosos;</w:t>
      </w:r>
    </w:p>
    <w:p w14:paraId="7E010B36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VIII – Divisão de Integração Social;</w:t>
      </w:r>
    </w:p>
    <w:p w14:paraId="091819D2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 xml:space="preserve">IX – Serviço de Promoção e Erradicação do </w:t>
      </w:r>
      <w:proofErr w:type="spellStart"/>
      <w:r w:rsidRPr="0095663B">
        <w:rPr>
          <w:rFonts w:cstheme="minorHAnsi"/>
          <w:szCs w:val="24"/>
        </w:rPr>
        <w:t>Sub-registro</w:t>
      </w:r>
      <w:proofErr w:type="spellEnd"/>
      <w:r w:rsidRPr="0095663B">
        <w:rPr>
          <w:rFonts w:cstheme="minorHAnsi"/>
          <w:szCs w:val="24"/>
        </w:rPr>
        <w:t xml:space="preserve"> de Nascimento e de Busca de Certidões;</w:t>
      </w:r>
    </w:p>
    <w:p w14:paraId="7CA342DC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 – Serviço de Informações e Apoio a Convênios com Intercâmbio de Dados;</w:t>
      </w:r>
    </w:p>
    <w:p w14:paraId="1E48ED42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XI – Divisão de Assessoramento para Oficiais de Justiça Avaliadores;</w:t>
      </w:r>
    </w:p>
    <w:p w14:paraId="6EC2AFDA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XII – Serviço de Emissão e Instrução de Pareceres;</w:t>
      </w:r>
    </w:p>
    <w:p w14:paraId="3DE124D9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XIII – Divisão de Apoio Técnico Interdisciplinar;</w:t>
      </w:r>
    </w:p>
    <w:p w14:paraId="014F6CFB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XIV – Núcleo de Estudo e Aperfeiçoamento Interdisciplinar;</w:t>
      </w:r>
    </w:p>
    <w:p w14:paraId="5F148BFC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XV – Serviço de Apoio aos Psicólogos;</w:t>
      </w:r>
    </w:p>
    <w:p w14:paraId="324B223C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XVI – Serviço de Apoio aos Assistentes Sociais;</w:t>
      </w:r>
    </w:p>
    <w:p w14:paraId="076D1504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XVII – Serviço de Apoio aos Comissários de Justiça;</w:t>
      </w:r>
    </w:p>
    <w:p w14:paraId="7ECBFD49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XVIII – Serviço de Apoio ao Núcleo de Depoimento Especial de Crianças e Adolescentes Vítimas ou Testemunhas;</w:t>
      </w:r>
    </w:p>
    <w:p w14:paraId="72C0DA9E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XI – Departamento de Administração do Plantão Judiciário e de Apoio à Judicialização em 1º Grau;</w:t>
      </w:r>
    </w:p>
    <w:p w14:paraId="6B8FDE66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XX – Divisão de Administração do Plantão Judiciário;</w:t>
      </w:r>
    </w:p>
    <w:p w14:paraId="0953EAC4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XXI – Serviço de Apoio às Unidades Plantonistas;</w:t>
      </w:r>
    </w:p>
    <w:p w14:paraId="7362107B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XXII – Núcleo de Infraestrutura;</w:t>
      </w:r>
    </w:p>
    <w:p w14:paraId="141F3021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XXIII – Divisão de Apoio à Judicialização em 1º Grau e Conferência;</w:t>
      </w:r>
    </w:p>
    <w:p w14:paraId="0B8615C4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XXIV – Serviço de Distribuição e Conferência;</w:t>
      </w:r>
    </w:p>
    <w:p w14:paraId="31FDC763" w14:textId="77777777" w:rsidR="004C72CF" w:rsidRPr="0095663B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XXV – Núcleo de Protocolo;</w:t>
      </w:r>
    </w:p>
    <w:p w14:paraId="6FD6E9DE" w14:textId="6AB69587" w:rsidR="004C72CF" w:rsidRDefault="004C72CF" w:rsidP="004C72CF">
      <w:pPr>
        <w:ind w:right="397"/>
        <w:rPr>
          <w:rFonts w:cstheme="minorHAnsi"/>
          <w:szCs w:val="24"/>
        </w:rPr>
      </w:pPr>
      <w:r w:rsidRPr="0095663B">
        <w:rPr>
          <w:rFonts w:cstheme="minorHAnsi"/>
          <w:szCs w:val="24"/>
        </w:rPr>
        <w:t>XXVI – Serviço de Apoio à Judicialização em 1º Grau;</w:t>
      </w:r>
    </w:p>
    <w:p w14:paraId="79933C9F" w14:textId="77777777" w:rsidR="0095663B" w:rsidRPr="0095663B" w:rsidRDefault="0095663B" w:rsidP="004C72CF">
      <w:pPr>
        <w:ind w:right="397"/>
        <w:rPr>
          <w:rFonts w:cstheme="minorHAnsi"/>
          <w:szCs w:val="24"/>
        </w:rPr>
      </w:pPr>
    </w:p>
    <w:p w14:paraId="16E55804" w14:textId="01C0C75D" w:rsidR="004C72CF" w:rsidRPr="004C72CF" w:rsidRDefault="004C72CF" w:rsidP="00BE4DA6">
      <w:pPr>
        <w:ind w:left="-57"/>
        <w:rPr>
          <w:rFonts w:cs="Arial"/>
          <w:color w:val="auto"/>
        </w:rPr>
      </w:pPr>
      <w:r w:rsidRPr="0095663B">
        <w:rPr>
          <w:rFonts w:cs="Arial"/>
          <w:color w:val="auto"/>
        </w:rPr>
        <w:t>XXXXXX</w:t>
      </w:r>
    </w:p>
    <w:p w14:paraId="67F9B883" w14:textId="0B22C345" w:rsidR="00E34E01" w:rsidRDefault="00B15290" w:rsidP="00C910D0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333333"/>
        </w:rPr>
      </w:pPr>
      <w:bookmarkStart w:id="3" w:name="_Hlk161923504"/>
      <w:bookmarkStart w:id="4" w:name="_Hlk161927244"/>
      <w:r>
        <w:rPr>
          <w:rStyle w:val="Forte"/>
          <w:rFonts w:asciiTheme="minorHAnsi" w:hAnsiTheme="minorHAnsi" w:cstheme="minorHAnsi"/>
          <w:color w:val="333333"/>
        </w:rPr>
        <w:t>Diretor</w:t>
      </w:r>
      <w:r w:rsidR="00E34E01" w:rsidRPr="001F5D67">
        <w:rPr>
          <w:rStyle w:val="Forte"/>
          <w:rFonts w:asciiTheme="minorHAnsi" w:hAnsiTheme="minorHAnsi" w:cstheme="minorHAnsi"/>
          <w:color w:val="333333"/>
        </w:rPr>
        <w:t>-Geral</w:t>
      </w:r>
      <w:r w:rsidR="00A436DA" w:rsidRPr="001F5D67">
        <w:rPr>
          <w:rFonts w:asciiTheme="minorHAnsi" w:hAnsiTheme="minorHAnsi" w:cstheme="minorHAnsi"/>
          <w:color w:val="333333"/>
        </w:rPr>
        <w:t xml:space="preserve">: </w:t>
      </w:r>
      <w:r w:rsidRPr="00B15290">
        <w:rPr>
          <w:rFonts w:asciiTheme="minorHAnsi" w:hAnsiTheme="minorHAnsi" w:cstheme="minorHAnsi"/>
          <w:color w:val="333333"/>
        </w:rPr>
        <w:t xml:space="preserve">Vania Salles </w:t>
      </w:r>
      <w:proofErr w:type="spellStart"/>
      <w:r w:rsidRPr="00B15290">
        <w:rPr>
          <w:rFonts w:asciiTheme="minorHAnsi" w:hAnsiTheme="minorHAnsi" w:cstheme="minorHAnsi"/>
          <w:color w:val="333333"/>
        </w:rPr>
        <w:t>Tardin</w:t>
      </w:r>
      <w:proofErr w:type="spellEnd"/>
      <w:r w:rsidRPr="00B15290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B15290">
        <w:rPr>
          <w:rFonts w:asciiTheme="minorHAnsi" w:hAnsiTheme="minorHAnsi" w:cstheme="minorHAnsi"/>
          <w:color w:val="333333"/>
        </w:rPr>
        <w:t>Monnerat</w:t>
      </w:r>
      <w:proofErr w:type="spellEnd"/>
      <w:r w:rsidR="00A436DA" w:rsidRPr="001F5D67">
        <w:rPr>
          <w:rFonts w:asciiTheme="minorHAnsi" w:hAnsiTheme="minorHAnsi" w:cstheme="minorHAnsi"/>
          <w:color w:val="333333"/>
        </w:rPr>
        <w:t xml:space="preserve"> </w:t>
      </w:r>
    </w:p>
    <w:p w14:paraId="722859B8" w14:textId="6A0F540F" w:rsidR="00E34E01" w:rsidRPr="00175D82" w:rsidRDefault="00E34E01" w:rsidP="00C910D0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333333"/>
        </w:rPr>
      </w:pPr>
      <w:r w:rsidRPr="00175D82">
        <w:rPr>
          <w:rStyle w:val="Forte"/>
          <w:rFonts w:asciiTheme="minorHAnsi" w:hAnsiTheme="minorHAnsi" w:cstheme="minorHAnsi"/>
          <w:color w:val="333333"/>
        </w:rPr>
        <w:t>RD</w:t>
      </w:r>
      <w:r w:rsidRPr="00175D82">
        <w:rPr>
          <w:rFonts w:asciiTheme="minorHAnsi" w:hAnsiTheme="minorHAnsi" w:cstheme="minorHAnsi"/>
          <w:color w:val="333333"/>
        </w:rPr>
        <w:t xml:space="preserve">: </w:t>
      </w:r>
      <w:bookmarkEnd w:id="3"/>
      <w:r w:rsidR="000A135C" w:rsidRPr="00175D82">
        <w:rPr>
          <w:rFonts w:asciiTheme="minorHAnsi" w:hAnsiTheme="minorHAnsi" w:cstheme="minorHAnsi"/>
          <w:color w:val="333333"/>
        </w:rPr>
        <w:t>Max Eduardo Mariotti Gonçalves</w:t>
      </w:r>
    </w:p>
    <w:bookmarkEnd w:id="4"/>
    <w:p w14:paraId="2974EB33" w14:textId="77777777" w:rsidR="0002660D" w:rsidRPr="00175D82" w:rsidRDefault="0002660D" w:rsidP="0002660D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color w:val="333333"/>
        </w:rPr>
      </w:pPr>
    </w:p>
    <w:p w14:paraId="383BAF30" w14:textId="1FF3690C" w:rsidR="003F4200" w:rsidRPr="00240407" w:rsidRDefault="003F4200" w:rsidP="0057534C">
      <w:pPr>
        <w:pStyle w:val="Ttulo1"/>
      </w:pPr>
      <w:bookmarkStart w:id="5" w:name="_Hlk161924030"/>
      <w:bookmarkStart w:id="6" w:name="_Toc204004305"/>
      <w:r w:rsidRPr="00240407">
        <w:lastRenderedPageBreak/>
        <w:t>3. DEPARTAMENTO E PRINCIPAIS ATRIBUIÇÕES</w:t>
      </w:r>
      <w:bookmarkEnd w:id="6"/>
    </w:p>
    <w:p w14:paraId="7064278E" w14:textId="27B5C9D7" w:rsidR="003F4200" w:rsidRPr="00240407" w:rsidRDefault="003F4200" w:rsidP="003F4200">
      <w:pPr>
        <w:pStyle w:val="Ttulo2"/>
      </w:pPr>
      <w:bookmarkStart w:id="7" w:name="_Toc204004306"/>
      <w:r w:rsidRPr="00240407">
        <w:t>3.1 Departamento de Administração do Plantão Judiciário e de Apoio à Judicialização em 1º Grau</w:t>
      </w:r>
      <w:bookmarkEnd w:id="7"/>
    </w:p>
    <w:p w14:paraId="040CFD79" w14:textId="6CE16A4F" w:rsidR="003F4200" w:rsidRPr="00240407" w:rsidRDefault="003F4200" w:rsidP="003F4200">
      <w:r w:rsidRPr="00240407">
        <w:t>Cabe ao Departamento de Administração do Plantão Judiciário e de Apoio à Judicialização em 1º Grau:</w:t>
      </w:r>
    </w:p>
    <w:p w14:paraId="7124C008" w14:textId="77777777" w:rsidR="003F4200" w:rsidRPr="00240407" w:rsidRDefault="003F4200" w:rsidP="003F4200">
      <w:pPr>
        <w:rPr>
          <w:shd w:val="clear" w:color="auto" w:fill="FFFFFF"/>
        </w:rPr>
      </w:pPr>
      <w:r w:rsidRPr="00240407">
        <w:rPr>
          <w:shd w:val="clear" w:color="auto" w:fill="FFFFFF"/>
        </w:rPr>
        <w:t xml:space="preserve">a) gerenciar as atividades relacionadas à distribuição contínua, à instrução processual, à protocolização de expedientes destinados à primeira instância, a certificação de custas iniciais e a administração do plantão judiciário; </w:t>
      </w:r>
    </w:p>
    <w:p w14:paraId="4218AE56" w14:textId="77777777" w:rsidR="003F4200" w:rsidRPr="00240407" w:rsidRDefault="003F4200" w:rsidP="003F4200">
      <w:pPr>
        <w:rPr>
          <w:shd w:val="clear" w:color="auto" w:fill="FFFFFF"/>
        </w:rPr>
      </w:pPr>
      <w:r w:rsidRPr="00240407">
        <w:rPr>
          <w:shd w:val="clear" w:color="auto" w:fill="FFFFFF"/>
        </w:rPr>
        <w:t>b) proceder à exclusão de processos;</w:t>
      </w:r>
    </w:p>
    <w:p w14:paraId="080B5599" w14:textId="77777777" w:rsidR="003F4200" w:rsidRPr="00240407" w:rsidRDefault="003F4200" w:rsidP="003F4200">
      <w:pPr>
        <w:rPr>
          <w:shd w:val="clear" w:color="auto" w:fill="FFFFFF"/>
        </w:rPr>
      </w:pPr>
      <w:r w:rsidRPr="00240407">
        <w:rPr>
          <w:shd w:val="clear" w:color="auto" w:fill="FFFFFF"/>
        </w:rPr>
        <w:t>c) comunicar, à Corregedoria Geral da Justiça, irregularidades relativas à distribuição de processos judiciais;</w:t>
      </w:r>
    </w:p>
    <w:p w14:paraId="7D5585C7" w14:textId="77777777" w:rsidR="003F4200" w:rsidRPr="00240407" w:rsidRDefault="003F4200" w:rsidP="003F4200">
      <w:pPr>
        <w:rPr>
          <w:shd w:val="clear" w:color="auto" w:fill="FFFFFF"/>
        </w:rPr>
      </w:pPr>
      <w:r w:rsidRPr="00240407">
        <w:rPr>
          <w:shd w:val="clear" w:color="auto" w:fill="FFFFFF"/>
        </w:rPr>
        <w:t xml:space="preserve">d) prestar informações requisitadas por magistrados ou requeridas por serventuários e partes, sobre a distribuição de processos judiciais; </w:t>
      </w:r>
    </w:p>
    <w:p w14:paraId="3B514B97" w14:textId="77777777" w:rsidR="005D5C4D" w:rsidRPr="00240407" w:rsidRDefault="003F4200" w:rsidP="003F4200">
      <w:pPr>
        <w:rPr>
          <w:shd w:val="clear" w:color="auto" w:fill="FFFFFF"/>
        </w:rPr>
      </w:pPr>
      <w:r w:rsidRPr="00240407">
        <w:rPr>
          <w:shd w:val="clear" w:color="auto" w:fill="FFFFFF"/>
        </w:rPr>
        <w:t xml:space="preserve">e) gerenciar os servidores da divisão e verificar o cumprimento de escalas de férias e de licenças; </w:t>
      </w:r>
    </w:p>
    <w:p w14:paraId="484B2879" w14:textId="77777777" w:rsidR="005D5C4D" w:rsidRPr="00240407" w:rsidRDefault="003F4200" w:rsidP="003F4200">
      <w:pPr>
        <w:rPr>
          <w:shd w:val="clear" w:color="auto" w:fill="FFFFFF"/>
        </w:rPr>
      </w:pPr>
      <w:r w:rsidRPr="00240407">
        <w:rPr>
          <w:shd w:val="clear" w:color="auto" w:fill="FFFFFF"/>
        </w:rPr>
        <w:t xml:space="preserve">f) solicitar e controlar o estoque de material próprio; </w:t>
      </w:r>
    </w:p>
    <w:p w14:paraId="26053D1C" w14:textId="77777777" w:rsidR="005D5C4D" w:rsidRPr="00240407" w:rsidRDefault="003F4200" w:rsidP="003F4200">
      <w:pPr>
        <w:rPr>
          <w:shd w:val="clear" w:color="auto" w:fill="FFFFFF"/>
        </w:rPr>
      </w:pPr>
      <w:r w:rsidRPr="00240407">
        <w:rPr>
          <w:shd w:val="clear" w:color="auto" w:fill="FFFFFF"/>
        </w:rPr>
        <w:t xml:space="preserve">g) prestar informações, expedir ofícios e instruir processos administrativos relativos ao departamento; </w:t>
      </w:r>
    </w:p>
    <w:p w14:paraId="1EB84B01" w14:textId="1313D79B" w:rsidR="003F4200" w:rsidRPr="00240407" w:rsidRDefault="003F4200" w:rsidP="003F4200">
      <w:pPr>
        <w:rPr>
          <w:shd w:val="clear" w:color="auto" w:fill="FFFFFF"/>
        </w:rPr>
      </w:pPr>
      <w:r w:rsidRPr="00240407">
        <w:rPr>
          <w:shd w:val="clear" w:color="auto" w:fill="FFFFFF"/>
        </w:rPr>
        <w:t>h) integrar a Comissão de Rastreamento do Sistema Informatizado de Distribuição da Capital e do Interior.</w:t>
      </w:r>
    </w:p>
    <w:p w14:paraId="7084827A" w14:textId="77777777" w:rsidR="00240407" w:rsidRDefault="00240407" w:rsidP="005D5C4D">
      <w:pPr>
        <w:rPr>
          <w:b/>
          <w:color w:val="212529"/>
          <w:shd w:val="clear" w:color="auto" w:fill="FFFFFF"/>
        </w:rPr>
      </w:pPr>
    </w:p>
    <w:p w14:paraId="718C4C23" w14:textId="02B07939" w:rsidR="005D5C4D" w:rsidRPr="00832103" w:rsidRDefault="005D5C4D" w:rsidP="005D5C4D">
      <w:pPr>
        <w:rPr>
          <w:shd w:val="clear" w:color="auto" w:fill="FFFFFF"/>
        </w:rPr>
      </w:pPr>
      <w:r>
        <w:rPr>
          <w:b/>
          <w:color w:val="212529"/>
          <w:shd w:val="clear" w:color="auto" w:fill="FFFFFF"/>
        </w:rPr>
        <w:t>Diretor (a)</w:t>
      </w:r>
      <w:r>
        <w:rPr>
          <w:color w:val="212529"/>
          <w:shd w:val="clear" w:color="auto" w:fill="FFFFFF"/>
        </w:rPr>
        <w:t xml:space="preserve">: </w:t>
      </w:r>
      <w:r w:rsidR="0095663B">
        <w:rPr>
          <w:shd w:val="clear" w:color="auto" w:fill="FFFFFF"/>
        </w:rPr>
        <w:t>Max Eduardo Mariotti Gonçalves</w:t>
      </w:r>
    </w:p>
    <w:p w14:paraId="2E51CFAE" w14:textId="0411DA44" w:rsidR="005D5C4D" w:rsidRPr="00FB0717" w:rsidRDefault="005D5C4D" w:rsidP="005D5C4D">
      <w:pPr>
        <w:rPr>
          <w:color w:val="000000" w:themeColor="text1"/>
          <w:shd w:val="clear" w:color="auto" w:fill="FFFFFF"/>
        </w:rPr>
      </w:pPr>
      <w:r w:rsidRPr="0095663B">
        <w:rPr>
          <w:b/>
          <w:color w:val="212529"/>
          <w:shd w:val="clear" w:color="auto" w:fill="FFFFFF"/>
        </w:rPr>
        <w:t>E-mail</w:t>
      </w:r>
      <w:r w:rsidRPr="0095663B">
        <w:rPr>
          <w:color w:val="212529"/>
          <w:shd w:val="clear" w:color="auto" w:fill="FFFFFF"/>
        </w:rPr>
        <w:t xml:space="preserve">: </w:t>
      </w:r>
      <w:hyperlink r:id="rId13" w:history="1">
        <w:r w:rsidR="00443338" w:rsidRPr="0095663B">
          <w:rPr>
            <w:rStyle w:val="Hyperlink"/>
            <w:shd w:val="clear" w:color="auto" w:fill="FFFFFF"/>
          </w:rPr>
          <w:t>cgj.didis@tjrj.jus.br</w:t>
        </w:r>
      </w:hyperlink>
    </w:p>
    <w:p w14:paraId="13990E85" w14:textId="0BE134A7" w:rsidR="005D5C4D" w:rsidRPr="009B79FA" w:rsidRDefault="005D5C4D" w:rsidP="005D5C4D">
      <w:pPr>
        <w:rPr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9B79FA">
        <w:rPr>
          <w:shd w:val="clear" w:color="auto" w:fill="FFFFFF"/>
        </w:rPr>
        <w:t>(21) 3133-</w:t>
      </w:r>
      <w:r w:rsidR="0095663B">
        <w:rPr>
          <w:shd w:val="clear" w:color="auto" w:fill="FFFFFF"/>
        </w:rPr>
        <w:t>4206</w:t>
      </w:r>
    </w:p>
    <w:p w14:paraId="7B43148B" w14:textId="1282BDBA" w:rsidR="005D5C4D" w:rsidRDefault="005D5C4D" w:rsidP="003F4200">
      <w:pPr>
        <w:rPr>
          <w:shd w:val="clear" w:color="auto" w:fill="FFFFFF"/>
        </w:rPr>
      </w:pPr>
    </w:p>
    <w:p w14:paraId="13D27BBC" w14:textId="3E6896C7" w:rsidR="005D5C4D" w:rsidRPr="00F56DF1" w:rsidRDefault="005D5C4D" w:rsidP="00F56DF1">
      <w:pPr>
        <w:rPr>
          <w:b/>
        </w:rPr>
      </w:pPr>
      <w:r w:rsidRPr="00F56DF1">
        <w:rPr>
          <w:b/>
        </w:rPr>
        <w:t>O Departamento de Administração do Plantão Judiciário e de Apoio à Judicialização em 1º Grau compreende as seguintes Divisões:</w:t>
      </w:r>
    </w:p>
    <w:p w14:paraId="3CB556DF" w14:textId="3F9B9355" w:rsidR="005D5C4D" w:rsidRPr="00F56DF1" w:rsidRDefault="005D5C4D" w:rsidP="00151A1F">
      <w:pPr>
        <w:pStyle w:val="Ttulo2"/>
      </w:pPr>
      <w:bookmarkStart w:id="8" w:name="_Toc204004307"/>
      <w:r w:rsidRPr="00F56DF1">
        <w:t>3.1.1 Divisão de Administração do Plantão Judiciário</w:t>
      </w:r>
      <w:bookmarkEnd w:id="8"/>
    </w:p>
    <w:p w14:paraId="4E6FEFB5" w14:textId="7FC02FF5" w:rsidR="005D5C4D" w:rsidRPr="00F56DF1" w:rsidRDefault="00E662BA" w:rsidP="003F4200">
      <w:pPr>
        <w:rPr>
          <w:shd w:val="clear" w:color="auto" w:fill="FFFFFF"/>
        </w:rPr>
      </w:pPr>
      <w:r w:rsidRPr="00F56DF1">
        <w:rPr>
          <w:shd w:val="clear" w:color="auto" w:fill="FFFFFF"/>
        </w:rPr>
        <w:t>Cabe à Divisão de Administração do Plantão Judiciário:</w:t>
      </w:r>
    </w:p>
    <w:p w14:paraId="43BA4841" w14:textId="77777777" w:rsidR="00151A1F" w:rsidRPr="00F56DF1" w:rsidRDefault="00151A1F" w:rsidP="003F4200">
      <w:pPr>
        <w:rPr>
          <w:shd w:val="clear" w:color="auto" w:fill="FFFFFF"/>
        </w:rPr>
      </w:pPr>
      <w:r w:rsidRPr="00F56DF1">
        <w:rPr>
          <w:shd w:val="clear" w:color="auto" w:fill="FFFFFF"/>
        </w:rPr>
        <w:t xml:space="preserve">a) controlar os servidores que atuam no plantão judiciário, verificando o cumprimento de escalas de plantão, de férias, de licenças e permutas; </w:t>
      </w:r>
    </w:p>
    <w:p w14:paraId="399A91A4" w14:textId="77777777" w:rsidR="00151A1F" w:rsidRPr="00F56DF1" w:rsidRDefault="00151A1F" w:rsidP="003F4200">
      <w:pPr>
        <w:rPr>
          <w:shd w:val="clear" w:color="auto" w:fill="FFFFFF"/>
        </w:rPr>
      </w:pPr>
      <w:r w:rsidRPr="00F56DF1">
        <w:rPr>
          <w:shd w:val="clear" w:color="auto" w:fill="FFFFFF"/>
        </w:rPr>
        <w:t xml:space="preserve">b) preparar termos de abertura e de encerramento de livro de ponto de servidores e de livro de mandados; </w:t>
      </w:r>
    </w:p>
    <w:p w14:paraId="0A8620FB" w14:textId="77777777" w:rsidR="00151A1F" w:rsidRPr="00F56DF1" w:rsidRDefault="00151A1F" w:rsidP="003F4200">
      <w:pPr>
        <w:rPr>
          <w:shd w:val="clear" w:color="auto" w:fill="FFFFFF"/>
        </w:rPr>
      </w:pPr>
      <w:r w:rsidRPr="00F56DF1">
        <w:rPr>
          <w:shd w:val="clear" w:color="auto" w:fill="FFFFFF"/>
        </w:rPr>
        <w:t xml:space="preserve">c) solicitar e controlar o estoque de material; </w:t>
      </w:r>
    </w:p>
    <w:p w14:paraId="1D02D7A8" w14:textId="77777777" w:rsidR="00151A1F" w:rsidRPr="00F56DF1" w:rsidRDefault="00151A1F" w:rsidP="003F4200">
      <w:pPr>
        <w:rPr>
          <w:shd w:val="clear" w:color="auto" w:fill="FFFFFF"/>
        </w:rPr>
      </w:pPr>
      <w:r w:rsidRPr="00F56DF1">
        <w:rPr>
          <w:shd w:val="clear" w:color="auto" w:fill="FFFFFF"/>
        </w:rPr>
        <w:t xml:space="preserve">d) conferir e classificar expedientes, para que sejam distribuídos aos Juízos competentes do Foro Central da Comarca da Capital e remetidos ao setor de distribuição de outras Comarcas, Foros Regionais ou Juizados Especiais; </w:t>
      </w:r>
    </w:p>
    <w:p w14:paraId="60E1B2D8" w14:textId="77777777" w:rsidR="00151A1F" w:rsidRPr="00F56DF1" w:rsidRDefault="00151A1F" w:rsidP="003F4200">
      <w:pPr>
        <w:rPr>
          <w:shd w:val="clear" w:color="auto" w:fill="FFFFFF"/>
        </w:rPr>
      </w:pPr>
      <w:r w:rsidRPr="00F56DF1">
        <w:rPr>
          <w:shd w:val="clear" w:color="auto" w:fill="FFFFFF"/>
        </w:rPr>
        <w:lastRenderedPageBreak/>
        <w:t xml:space="preserve">e) remeter os expedientes, cujas competências não pertençam ao Foro Central da Comarca da Capital; </w:t>
      </w:r>
    </w:p>
    <w:p w14:paraId="0AFCBD3F" w14:textId="012E0A59" w:rsidR="00E662BA" w:rsidRDefault="00151A1F" w:rsidP="003F4200">
      <w:pPr>
        <w:rPr>
          <w:shd w:val="clear" w:color="auto" w:fill="FFFFFF"/>
        </w:rPr>
      </w:pPr>
      <w:r w:rsidRPr="00F56DF1">
        <w:rPr>
          <w:shd w:val="clear" w:color="auto" w:fill="FFFFFF"/>
        </w:rPr>
        <w:t>f) instruir processos administrativos relativos aos plantões.</w:t>
      </w:r>
    </w:p>
    <w:p w14:paraId="5E4FB40C" w14:textId="77777777" w:rsidR="00F56DF1" w:rsidRPr="00F56DF1" w:rsidRDefault="00F56DF1" w:rsidP="003F4200">
      <w:pPr>
        <w:rPr>
          <w:shd w:val="clear" w:color="auto" w:fill="FFFFFF"/>
        </w:rPr>
      </w:pPr>
    </w:p>
    <w:p w14:paraId="36807E29" w14:textId="55611377" w:rsidR="00151A1F" w:rsidRPr="00F56DF1" w:rsidRDefault="00151A1F" w:rsidP="00151A1F">
      <w:pPr>
        <w:rPr>
          <w:shd w:val="clear" w:color="auto" w:fill="FFFFFF"/>
        </w:rPr>
      </w:pPr>
      <w:r w:rsidRPr="00F56DF1">
        <w:rPr>
          <w:b/>
          <w:color w:val="212529"/>
          <w:shd w:val="clear" w:color="auto" w:fill="FFFFFF"/>
        </w:rPr>
        <w:t>Diretor (a)</w:t>
      </w:r>
      <w:r w:rsidRPr="00F56DF1">
        <w:rPr>
          <w:color w:val="212529"/>
          <w:shd w:val="clear" w:color="auto" w:fill="FFFFFF"/>
        </w:rPr>
        <w:t xml:space="preserve">: </w:t>
      </w:r>
      <w:proofErr w:type="spellStart"/>
      <w:r w:rsidR="0095663B">
        <w:rPr>
          <w:shd w:val="clear" w:color="auto" w:fill="FFFFFF"/>
        </w:rPr>
        <w:t>Emilson</w:t>
      </w:r>
      <w:proofErr w:type="spellEnd"/>
      <w:r w:rsidR="0095663B">
        <w:rPr>
          <w:shd w:val="clear" w:color="auto" w:fill="FFFFFF"/>
        </w:rPr>
        <w:t xml:space="preserve"> de Lima Cardoso</w:t>
      </w:r>
    </w:p>
    <w:p w14:paraId="2D2A2F59" w14:textId="77777777" w:rsidR="00443338" w:rsidRPr="00F56DF1" w:rsidRDefault="00443338" w:rsidP="00443338">
      <w:pPr>
        <w:rPr>
          <w:color w:val="000000" w:themeColor="text1"/>
          <w:shd w:val="clear" w:color="auto" w:fill="FFFFFF"/>
        </w:rPr>
      </w:pPr>
      <w:r w:rsidRPr="00B87683">
        <w:rPr>
          <w:b/>
          <w:color w:val="212529"/>
          <w:highlight w:val="yellow"/>
          <w:shd w:val="clear" w:color="auto" w:fill="FFFFFF"/>
        </w:rPr>
        <w:t>E-mail</w:t>
      </w:r>
      <w:r w:rsidRPr="00B87683">
        <w:rPr>
          <w:color w:val="212529"/>
          <w:highlight w:val="yellow"/>
          <w:shd w:val="clear" w:color="auto" w:fill="FFFFFF"/>
        </w:rPr>
        <w:t xml:space="preserve">: </w:t>
      </w:r>
      <w:hyperlink r:id="rId14" w:history="1">
        <w:r w:rsidRPr="00B87683">
          <w:rPr>
            <w:rStyle w:val="Hyperlink"/>
            <w:highlight w:val="yellow"/>
            <w:shd w:val="clear" w:color="auto" w:fill="FFFFFF"/>
          </w:rPr>
          <w:t>capplantao@tjrj.jus.br</w:t>
        </w:r>
      </w:hyperlink>
    </w:p>
    <w:p w14:paraId="6D362BC2" w14:textId="6F66B380" w:rsidR="00151A1F" w:rsidRPr="00F56DF1" w:rsidRDefault="00151A1F" w:rsidP="00151A1F">
      <w:pPr>
        <w:rPr>
          <w:shd w:val="clear" w:color="auto" w:fill="FFFFFF"/>
        </w:rPr>
      </w:pPr>
      <w:r w:rsidRPr="00F56DF1">
        <w:rPr>
          <w:b/>
          <w:color w:val="212529"/>
          <w:shd w:val="clear" w:color="auto" w:fill="FFFFFF"/>
        </w:rPr>
        <w:t>Telefone</w:t>
      </w:r>
      <w:r w:rsidRPr="00F56DF1">
        <w:rPr>
          <w:color w:val="212529"/>
          <w:shd w:val="clear" w:color="auto" w:fill="FFFFFF"/>
        </w:rPr>
        <w:t xml:space="preserve">: </w:t>
      </w:r>
      <w:r w:rsidRPr="00F56DF1">
        <w:rPr>
          <w:shd w:val="clear" w:color="auto" w:fill="FFFFFF"/>
        </w:rPr>
        <w:t>(21) 3133-</w:t>
      </w:r>
      <w:r w:rsidR="0095663B">
        <w:rPr>
          <w:shd w:val="clear" w:color="auto" w:fill="FFFFFF"/>
        </w:rPr>
        <w:t>4144</w:t>
      </w:r>
    </w:p>
    <w:p w14:paraId="74593C6E" w14:textId="77777777" w:rsidR="00151A1F" w:rsidRPr="00F56DF1" w:rsidRDefault="00151A1F" w:rsidP="003F4200">
      <w:pPr>
        <w:rPr>
          <w:shd w:val="clear" w:color="auto" w:fill="FFFFFF"/>
        </w:rPr>
      </w:pPr>
    </w:p>
    <w:p w14:paraId="70EC40C9" w14:textId="2E40DAC4" w:rsidR="005D5C4D" w:rsidRPr="00F56DF1" w:rsidRDefault="005D5C4D" w:rsidP="00151A1F">
      <w:pPr>
        <w:pStyle w:val="Ttulo2"/>
      </w:pPr>
      <w:bookmarkStart w:id="9" w:name="_Toc204004308"/>
      <w:r w:rsidRPr="00F56DF1">
        <w:t>3.1.2 Divisão de Apoio à Judicialização em 1º Grau e Conferência.</w:t>
      </w:r>
      <w:bookmarkEnd w:id="9"/>
    </w:p>
    <w:p w14:paraId="3CA4D5D2" w14:textId="4508A58C" w:rsidR="005D5C4D" w:rsidRPr="00F56DF1" w:rsidRDefault="00151A1F" w:rsidP="003F4200">
      <w:pPr>
        <w:rPr>
          <w:shd w:val="clear" w:color="auto" w:fill="FFFFFF"/>
        </w:rPr>
      </w:pPr>
      <w:r w:rsidRPr="00F56DF1">
        <w:rPr>
          <w:shd w:val="clear" w:color="auto" w:fill="FFFFFF"/>
        </w:rPr>
        <w:t>Cabe à Divisão de Apoio à Judicialização em 1º Grau e Conferência:</w:t>
      </w:r>
    </w:p>
    <w:p w14:paraId="0D041473" w14:textId="77777777" w:rsidR="00151A1F" w:rsidRPr="00F56DF1" w:rsidRDefault="00151A1F" w:rsidP="003F4200">
      <w:pPr>
        <w:rPr>
          <w:shd w:val="clear" w:color="auto" w:fill="FFFFFF"/>
        </w:rPr>
      </w:pPr>
      <w:r w:rsidRPr="00F56DF1">
        <w:rPr>
          <w:shd w:val="clear" w:color="auto" w:fill="FFFFFF"/>
        </w:rPr>
        <w:t xml:space="preserve">a) planejar o exercício de atividades relativas ao atendimento ao público; </w:t>
      </w:r>
    </w:p>
    <w:p w14:paraId="0DF7CFD2" w14:textId="77777777" w:rsidR="00151A1F" w:rsidRPr="00F56DF1" w:rsidRDefault="00151A1F" w:rsidP="003F4200">
      <w:pPr>
        <w:rPr>
          <w:shd w:val="clear" w:color="auto" w:fill="FFFFFF"/>
        </w:rPr>
      </w:pPr>
      <w:r w:rsidRPr="00F56DF1">
        <w:rPr>
          <w:shd w:val="clear" w:color="auto" w:fill="FFFFFF"/>
        </w:rPr>
        <w:t xml:space="preserve">b) supervisionar o funcionamento dos serviços subordinados; </w:t>
      </w:r>
    </w:p>
    <w:p w14:paraId="6888AE01" w14:textId="77777777" w:rsidR="00151A1F" w:rsidRPr="00F56DF1" w:rsidRDefault="00151A1F" w:rsidP="003F4200">
      <w:pPr>
        <w:rPr>
          <w:shd w:val="clear" w:color="auto" w:fill="FFFFFF"/>
        </w:rPr>
      </w:pPr>
      <w:r w:rsidRPr="00F56DF1">
        <w:rPr>
          <w:shd w:val="clear" w:color="auto" w:fill="FFFFFF"/>
        </w:rPr>
        <w:t xml:space="preserve">c) expedir ofícios e correspondências; </w:t>
      </w:r>
    </w:p>
    <w:p w14:paraId="3098F53F" w14:textId="77777777" w:rsidR="00151A1F" w:rsidRPr="00F56DF1" w:rsidRDefault="00151A1F" w:rsidP="003F4200">
      <w:pPr>
        <w:rPr>
          <w:shd w:val="clear" w:color="auto" w:fill="FFFFFF"/>
        </w:rPr>
      </w:pPr>
      <w:r w:rsidRPr="00F56DF1">
        <w:rPr>
          <w:shd w:val="clear" w:color="auto" w:fill="FFFFFF"/>
        </w:rPr>
        <w:t xml:space="preserve">d) analisar despachos e ofícios dos juízos de 1ª instância, nos casos de distribuição por dependência, por sorteio ou dirigida; </w:t>
      </w:r>
    </w:p>
    <w:p w14:paraId="1DD2D74D" w14:textId="77777777" w:rsidR="00151A1F" w:rsidRPr="00F56DF1" w:rsidRDefault="00151A1F" w:rsidP="003F4200">
      <w:pPr>
        <w:rPr>
          <w:shd w:val="clear" w:color="auto" w:fill="FFFFFF"/>
        </w:rPr>
      </w:pPr>
      <w:r w:rsidRPr="00F56DF1">
        <w:rPr>
          <w:shd w:val="clear" w:color="auto" w:fill="FFFFFF"/>
        </w:rPr>
        <w:t xml:space="preserve">e) expedir ofícios de devolução de autos de processos em desacordo com as normas da Corregedoria-Geral da Justiça; </w:t>
      </w:r>
    </w:p>
    <w:p w14:paraId="77C3BCDB" w14:textId="7605DEC3" w:rsidR="00151A1F" w:rsidRPr="00F56DF1" w:rsidRDefault="00151A1F" w:rsidP="003F4200">
      <w:pPr>
        <w:rPr>
          <w:shd w:val="clear" w:color="auto" w:fill="FFFFFF"/>
        </w:rPr>
      </w:pPr>
      <w:r w:rsidRPr="00F56DF1">
        <w:rPr>
          <w:shd w:val="clear" w:color="auto" w:fill="FFFFFF"/>
        </w:rPr>
        <w:t>f) dirimir dúvidas, junto ao Juiz distribuidor, relativas aos serviços subordinados.</w:t>
      </w:r>
    </w:p>
    <w:p w14:paraId="3811AF8E" w14:textId="77777777" w:rsidR="00F56DF1" w:rsidRDefault="00F56DF1" w:rsidP="00151A1F">
      <w:pPr>
        <w:rPr>
          <w:b/>
          <w:color w:val="212529"/>
          <w:shd w:val="clear" w:color="auto" w:fill="FFFFFF"/>
        </w:rPr>
      </w:pPr>
    </w:p>
    <w:p w14:paraId="3090E718" w14:textId="71E660BC" w:rsidR="00151A1F" w:rsidRPr="00F56DF1" w:rsidRDefault="00151A1F" w:rsidP="00151A1F">
      <w:pPr>
        <w:rPr>
          <w:shd w:val="clear" w:color="auto" w:fill="FFFFFF"/>
        </w:rPr>
      </w:pPr>
      <w:r w:rsidRPr="00F56DF1">
        <w:rPr>
          <w:b/>
          <w:color w:val="212529"/>
          <w:shd w:val="clear" w:color="auto" w:fill="FFFFFF"/>
        </w:rPr>
        <w:t>Diretor (a)</w:t>
      </w:r>
      <w:r w:rsidRPr="00F56DF1">
        <w:rPr>
          <w:color w:val="212529"/>
          <w:shd w:val="clear" w:color="auto" w:fill="FFFFFF"/>
        </w:rPr>
        <w:t>:</w:t>
      </w:r>
      <w:r w:rsidR="0095663B" w:rsidRPr="0095663B">
        <w:rPr>
          <w:shd w:val="clear" w:color="auto" w:fill="FFFFFF"/>
        </w:rPr>
        <w:t xml:space="preserve"> </w:t>
      </w:r>
      <w:proofErr w:type="spellStart"/>
      <w:r w:rsidR="0095663B">
        <w:rPr>
          <w:shd w:val="clear" w:color="auto" w:fill="FFFFFF"/>
        </w:rPr>
        <w:t>Catia</w:t>
      </w:r>
      <w:proofErr w:type="spellEnd"/>
      <w:r w:rsidR="0095663B">
        <w:rPr>
          <w:shd w:val="clear" w:color="auto" w:fill="FFFFFF"/>
        </w:rPr>
        <w:t xml:space="preserve"> Pereira de Abreu</w:t>
      </w:r>
    </w:p>
    <w:p w14:paraId="41FE5CA9" w14:textId="60FFD14C" w:rsidR="00151A1F" w:rsidRPr="00F56DF1" w:rsidRDefault="00151A1F" w:rsidP="00151A1F">
      <w:pPr>
        <w:rPr>
          <w:color w:val="000000" w:themeColor="text1"/>
          <w:shd w:val="clear" w:color="auto" w:fill="FFFFFF"/>
        </w:rPr>
      </w:pPr>
      <w:r w:rsidRPr="00F56DF1">
        <w:rPr>
          <w:b/>
          <w:color w:val="212529"/>
          <w:shd w:val="clear" w:color="auto" w:fill="FFFFFF"/>
        </w:rPr>
        <w:t>E-mail</w:t>
      </w:r>
      <w:r w:rsidRPr="00F56DF1">
        <w:rPr>
          <w:color w:val="212529"/>
          <w:shd w:val="clear" w:color="auto" w:fill="FFFFFF"/>
        </w:rPr>
        <w:t xml:space="preserve">: </w:t>
      </w:r>
      <w:hyperlink r:id="rId15" w:history="1">
        <w:r w:rsidR="0095663B" w:rsidRPr="003326BE">
          <w:rPr>
            <w:rStyle w:val="Hyperlink"/>
            <w:shd w:val="clear" w:color="auto" w:fill="FFFFFF"/>
          </w:rPr>
          <w:t>catiapa@tjrj.jus.br</w:t>
        </w:r>
      </w:hyperlink>
    </w:p>
    <w:p w14:paraId="56358A2C" w14:textId="52EC4BF9" w:rsidR="00151A1F" w:rsidRPr="009B79FA" w:rsidRDefault="00151A1F" w:rsidP="00151A1F">
      <w:pPr>
        <w:rPr>
          <w:shd w:val="clear" w:color="auto" w:fill="FFFFFF"/>
        </w:rPr>
      </w:pPr>
      <w:r w:rsidRPr="00F56DF1">
        <w:rPr>
          <w:b/>
          <w:color w:val="212529"/>
          <w:shd w:val="clear" w:color="auto" w:fill="FFFFFF"/>
        </w:rPr>
        <w:t>Telefone</w:t>
      </w:r>
      <w:r w:rsidRPr="00F56DF1">
        <w:rPr>
          <w:color w:val="212529"/>
          <w:shd w:val="clear" w:color="auto" w:fill="FFFFFF"/>
        </w:rPr>
        <w:t xml:space="preserve">: </w:t>
      </w:r>
      <w:r w:rsidRPr="00F56DF1">
        <w:rPr>
          <w:shd w:val="clear" w:color="auto" w:fill="FFFFFF"/>
        </w:rPr>
        <w:t>(21) 3133-</w:t>
      </w:r>
      <w:r w:rsidR="0095663B">
        <w:rPr>
          <w:shd w:val="clear" w:color="auto" w:fill="FFFFFF"/>
        </w:rPr>
        <w:t>1904</w:t>
      </w:r>
    </w:p>
    <w:p w14:paraId="5A3FCAE3" w14:textId="77777777" w:rsidR="00151A1F" w:rsidRPr="005D5C4D" w:rsidRDefault="00151A1F" w:rsidP="003F4200">
      <w:pPr>
        <w:rPr>
          <w:shd w:val="clear" w:color="auto" w:fill="FFFFFF"/>
        </w:rPr>
      </w:pPr>
    </w:p>
    <w:p w14:paraId="5900AD96" w14:textId="396EA616" w:rsidR="00550F0E" w:rsidRPr="0057534C" w:rsidRDefault="003F4200" w:rsidP="0057534C">
      <w:pPr>
        <w:pStyle w:val="Ttulo1"/>
      </w:pPr>
      <w:bookmarkStart w:id="10" w:name="_Toc204004309"/>
      <w:r>
        <w:t>4</w:t>
      </w:r>
      <w:r w:rsidR="00550F0E" w:rsidRPr="0057534C">
        <w:t xml:space="preserve">. </w:t>
      </w:r>
      <w:r w:rsidR="009B79FA">
        <w:t>DIVISÕES</w:t>
      </w:r>
      <w:r w:rsidR="001F5D67" w:rsidRPr="0057534C">
        <w:t xml:space="preserve"> E </w:t>
      </w:r>
      <w:r w:rsidR="00832103" w:rsidRPr="0057534C">
        <w:t xml:space="preserve">PRINCIPAIS </w:t>
      </w:r>
      <w:r w:rsidR="001F5D67" w:rsidRPr="0057534C">
        <w:t>ATRIBUIÇÕES</w:t>
      </w:r>
      <w:bookmarkEnd w:id="10"/>
    </w:p>
    <w:p w14:paraId="4CDC9F15" w14:textId="75A09EF3" w:rsidR="009B79FA" w:rsidRDefault="003F4200" w:rsidP="009B79FA">
      <w:pPr>
        <w:pStyle w:val="Ttulo2"/>
      </w:pPr>
      <w:bookmarkStart w:id="11" w:name="_Toc204004310"/>
      <w:bookmarkEnd w:id="5"/>
      <w:r>
        <w:t>4</w:t>
      </w:r>
      <w:r w:rsidR="009B79FA">
        <w:t>.1 Divisão de Protocolo Administrativo, Documentação e Informação (DIPAC)</w:t>
      </w:r>
      <w:bookmarkEnd w:id="11"/>
    </w:p>
    <w:p w14:paraId="5BDA69A7" w14:textId="77777777" w:rsidR="009B79FA" w:rsidRPr="00523501" w:rsidRDefault="009B79FA" w:rsidP="009B79FA">
      <w:pPr>
        <w:rPr>
          <w:shd w:val="clear" w:color="auto" w:fill="FFFFFF"/>
        </w:rPr>
      </w:pPr>
      <w:r w:rsidRPr="00523501">
        <w:rPr>
          <w:shd w:val="clear" w:color="auto" w:fill="FFFFFF"/>
        </w:rPr>
        <w:t>Cabe à Divisão de Protocolo Administrativo, Documentação e Informação:</w:t>
      </w:r>
    </w:p>
    <w:p w14:paraId="651419F6" w14:textId="77777777" w:rsidR="009B79FA" w:rsidRPr="00523501" w:rsidRDefault="009B79FA" w:rsidP="00606C4B">
      <w:pPr>
        <w:rPr>
          <w:shd w:val="clear" w:color="auto" w:fill="FFFFFF"/>
        </w:rPr>
      </w:pPr>
      <w:r w:rsidRPr="00523501">
        <w:rPr>
          <w:shd w:val="clear" w:color="auto" w:fill="FFFFFF"/>
        </w:rPr>
        <w:t>a) gerenciar o recebimento, protocolo, cadastramento, autuação, distribuição, arquivamento</w:t>
      </w:r>
      <w:r>
        <w:rPr>
          <w:shd w:val="clear" w:color="auto" w:fill="FFFFFF"/>
        </w:rPr>
        <w:t xml:space="preserve"> e desarquivamento </w:t>
      </w:r>
      <w:r w:rsidRPr="00523501">
        <w:rPr>
          <w:shd w:val="clear" w:color="auto" w:fill="FFFFFF"/>
        </w:rPr>
        <w:t>de documentos administrativos;</w:t>
      </w:r>
    </w:p>
    <w:p w14:paraId="4F34DA98" w14:textId="77777777" w:rsidR="009B79FA" w:rsidRPr="00523501" w:rsidRDefault="009B79FA" w:rsidP="00606C4B">
      <w:pPr>
        <w:rPr>
          <w:shd w:val="clear" w:color="auto" w:fill="FFFFFF"/>
        </w:rPr>
      </w:pPr>
      <w:r w:rsidRPr="00523501">
        <w:rPr>
          <w:shd w:val="clear" w:color="auto" w:fill="FFFFFF"/>
        </w:rPr>
        <w:t>b) gerenciar o recebimento, o encaminhamento e a consulta de correspondênci</w:t>
      </w:r>
      <w:r>
        <w:rPr>
          <w:shd w:val="clear" w:color="auto" w:fill="FFFFFF"/>
        </w:rPr>
        <w:t xml:space="preserve">as das unidades organizacionais </w:t>
      </w:r>
      <w:r w:rsidRPr="00523501">
        <w:rPr>
          <w:shd w:val="clear" w:color="auto" w:fill="FFFFFF"/>
        </w:rPr>
        <w:t>administrativas da Corregedoria-Geral da Justiça;</w:t>
      </w:r>
    </w:p>
    <w:p w14:paraId="39B2C619" w14:textId="77777777" w:rsidR="009B79FA" w:rsidRPr="00523501" w:rsidRDefault="009B79FA" w:rsidP="00606C4B">
      <w:pPr>
        <w:rPr>
          <w:shd w:val="clear" w:color="auto" w:fill="FFFFFF"/>
        </w:rPr>
      </w:pPr>
      <w:r w:rsidRPr="00523501">
        <w:rPr>
          <w:shd w:val="clear" w:color="auto" w:fill="FFFFFF"/>
        </w:rPr>
        <w:lastRenderedPageBreak/>
        <w:t>c) gerenciar o envio, para publicação, dos atos formais de gestão administrativa,</w:t>
      </w:r>
      <w:r>
        <w:rPr>
          <w:shd w:val="clear" w:color="auto" w:fill="FFFFFF"/>
        </w:rPr>
        <w:t xml:space="preserve"> bem como a disponibilização de </w:t>
      </w:r>
      <w:r w:rsidRPr="00523501">
        <w:rPr>
          <w:shd w:val="clear" w:color="auto" w:fill="FFFFFF"/>
        </w:rPr>
        <w:t>informações relativas a publicações da Corregedoria-Geral da Justiça, para consulta interna e externa;</w:t>
      </w:r>
    </w:p>
    <w:p w14:paraId="1A666E7F" w14:textId="77777777" w:rsidR="009B79FA" w:rsidRPr="00523501" w:rsidRDefault="009B79FA" w:rsidP="00606C4B">
      <w:pPr>
        <w:rPr>
          <w:shd w:val="clear" w:color="auto" w:fill="FFFFFF"/>
        </w:rPr>
      </w:pPr>
      <w:r w:rsidRPr="00523501">
        <w:rPr>
          <w:shd w:val="clear" w:color="auto" w:fill="FFFFFF"/>
        </w:rPr>
        <w:t>d) promover e executar as atividades do Sistema de Documentação do Sistema Integrado de G</w:t>
      </w:r>
      <w:r>
        <w:rPr>
          <w:shd w:val="clear" w:color="auto" w:fill="FFFFFF"/>
        </w:rPr>
        <w:t xml:space="preserve">estão (SIGA), na </w:t>
      </w:r>
      <w:r w:rsidRPr="00523501">
        <w:rPr>
          <w:shd w:val="clear" w:color="auto" w:fill="FFFFFF"/>
        </w:rPr>
        <w:t>área de competência da Corregedoria-Geral da Justiça;</w:t>
      </w:r>
    </w:p>
    <w:p w14:paraId="71057548" w14:textId="318B1987" w:rsidR="009B79FA" w:rsidRDefault="009B79FA" w:rsidP="002E319D">
      <w:pPr>
        <w:rPr>
          <w:shd w:val="clear" w:color="auto" w:fill="FFFFFF"/>
        </w:rPr>
      </w:pPr>
      <w:r w:rsidRPr="00523501">
        <w:rPr>
          <w:shd w:val="clear" w:color="auto" w:fill="FFFFFF"/>
        </w:rPr>
        <w:t>e) supervisionar as atividades das unidades subordinadas</w:t>
      </w:r>
    </w:p>
    <w:p w14:paraId="405F21A4" w14:textId="77777777" w:rsidR="00FB0717" w:rsidRDefault="00FB0717" w:rsidP="00F56DF1">
      <w:pPr>
        <w:rPr>
          <w:shd w:val="clear" w:color="auto" w:fill="FFFFFF"/>
        </w:rPr>
      </w:pPr>
    </w:p>
    <w:p w14:paraId="1A59DFD1" w14:textId="2CDCE596" w:rsidR="009B79FA" w:rsidRPr="00832103" w:rsidRDefault="009B79FA" w:rsidP="009B79FA">
      <w:pPr>
        <w:rPr>
          <w:shd w:val="clear" w:color="auto" w:fill="FFFFFF"/>
        </w:rPr>
      </w:pPr>
      <w:bookmarkStart w:id="12" w:name="_Hlk199768717"/>
      <w:r>
        <w:rPr>
          <w:b/>
          <w:color w:val="212529"/>
          <w:shd w:val="clear" w:color="auto" w:fill="FFFFFF"/>
        </w:rPr>
        <w:t>Diretor (a)</w:t>
      </w:r>
      <w:r>
        <w:rPr>
          <w:color w:val="212529"/>
          <w:shd w:val="clear" w:color="auto" w:fill="FFFFFF"/>
        </w:rPr>
        <w:t xml:space="preserve">: </w:t>
      </w:r>
      <w:r w:rsidRPr="009B79FA">
        <w:rPr>
          <w:shd w:val="clear" w:color="auto" w:fill="FFFFFF"/>
        </w:rPr>
        <w:t>Maurício dos Santos Teixeira</w:t>
      </w:r>
    </w:p>
    <w:p w14:paraId="04EC1C1D" w14:textId="49256251" w:rsidR="009B79FA" w:rsidRPr="00FB0717" w:rsidRDefault="009B79FA" w:rsidP="009B79FA">
      <w:pPr>
        <w:rPr>
          <w:color w:val="000000" w:themeColor="text1"/>
          <w:shd w:val="clear" w:color="auto" w:fill="FFFFFF"/>
        </w:rPr>
      </w:pPr>
      <w:r w:rsidRPr="002B35BC">
        <w:rPr>
          <w:b/>
          <w:color w:val="212529"/>
          <w:highlight w:val="yellow"/>
          <w:shd w:val="clear" w:color="auto" w:fill="FFFFFF"/>
        </w:rPr>
        <w:t>E-mail</w:t>
      </w:r>
      <w:r w:rsidRPr="002B35BC">
        <w:rPr>
          <w:color w:val="212529"/>
          <w:highlight w:val="yellow"/>
          <w:shd w:val="clear" w:color="auto" w:fill="FFFFFF"/>
        </w:rPr>
        <w:t xml:space="preserve">: </w:t>
      </w:r>
      <w:hyperlink r:id="rId16" w:history="1">
        <w:r w:rsidR="002B35BC" w:rsidRPr="002B35BC">
          <w:rPr>
            <w:rStyle w:val="Hyperlink"/>
            <w:highlight w:val="yellow"/>
            <w:shd w:val="clear" w:color="auto" w:fill="FFFFFF"/>
          </w:rPr>
          <w:t>cgjdipac@tjrj.jus.br</w:t>
        </w:r>
      </w:hyperlink>
    </w:p>
    <w:p w14:paraId="70FF2713" w14:textId="750C8E75" w:rsidR="009B79FA" w:rsidRPr="009B79FA" w:rsidRDefault="009B79FA" w:rsidP="009B79FA">
      <w:pPr>
        <w:rPr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9B79FA">
        <w:rPr>
          <w:shd w:val="clear" w:color="auto" w:fill="FFFFFF"/>
        </w:rPr>
        <w:t>(21) 3133-2421</w:t>
      </w:r>
    </w:p>
    <w:bookmarkEnd w:id="12"/>
    <w:p w14:paraId="28834056" w14:textId="77777777" w:rsidR="009B79FA" w:rsidRDefault="009B79FA" w:rsidP="009B79FA">
      <w:pPr>
        <w:rPr>
          <w:shd w:val="clear" w:color="auto" w:fill="FFFFFF"/>
        </w:rPr>
      </w:pPr>
    </w:p>
    <w:p w14:paraId="1A3913C9" w14:textId="1FB9BCA9" w:rsidR="009B79FA" w:rsidRDefault="003F4200" w:rsidP="009B79FA">
      <w:pPr>
        <w:pStyle w:val="Ttulo2"/>
        <w:rPr>
          <w:shd w:val="clear" w:color="auto" w:fill="FFFFFF"/>
        </w:rPr>
      </w:pPr>
      <w:bookmarkStart w:id="13" w:name="_Toc204004311"/>
      <w:r>
        <w:rPr>
          <w:shd w:val="clear" w:color="auto" w:fill="FFFFFF"/>
        </w:rPr>
        <w:t>4</w:t>
      </w:r>
      <w:r w:rsidR="009B79FA">
        <w:rPr>
          <w:shd w:val="clear" w:color="auto" w:fill="FFFFFF"/>
        </w:rPr>
        <w:t>.2 Divisão de Integração Social (DIVIS)</w:t>
      </w:r>
      <w:bookmarkEnd w:id="13"/>
    </w:p>
    <w:p w14:paraId="48A122A9" w14:textId="72C6B687" w:rsidR="0060251D" w:rsidRDefault="0060251D" w:rsidP="00A123A7">
      <w:r>
        <w:t xml:space="preserve">A Divisão de Integração Social (DIVIS), unidade organizacional integrante da Diretoria Geral de Apoio à Corregedoria-Geral da Justiça (DGAPO-CGJ), tem como atribuições </w:t>
      </w:r>
    </w:p>
    <w:p w14:paraId="68BB7912" w14:textId="77777777" w:rsidR="0060251D" w:rsidRDefault="0060251D" w:rsidP="00A123A7">
      <w:r>
        <w:t xml:space="preserve">a) gerenciar as atividades operacionais da Comissão de Erradicação do </w:t>
      </w:r>
      <w:proofErr w:type="spellStart"/>
      <w:r>
        <w:t>Sub-registro</w:t>
      </w:r>
      <w:proofErr w:type="spellEnd"/>
      <w:r>
        <w:t xml:space="preserve"> de Nascimento e o atendimento às solicitações de busca de certidões por este e outros Estados; </w:t>
      </w:r>
    </w:p>
    <w:p w14:paraId="7B2092E8" w14:textId="77777777" w:rsidR="0060251D" w:rsidRDefault="0060251D" w:rsidP="00A123A7">
      <w:r>
        <w:t xml:space="preserve">b) fomentar e propor convênios de interesse da Corregedoria-Geral da Justiça, gerenciando o cumprimento de atividades relacionadas aos convênios já firmados; </w:t>
      </w:r>
    </w:p>
    <w:p w14:paraId="2BB0D9A6" w14:textId="12D8A1EC" w:rsidR="0060251D" w:rsidRPr="0095663B" w:rsidRDefault="0060251D" w:rsidP="00A123A7">
      <w:r>
        <w:t>c) gerenciar programas e atividades de integração social de interesse da Corregedoria-Geral da Justiça</w:t>
      </w:r>
      <w:r w:rsidR="002B35BC" w:rsidRPr="0095663B">
        <w:t>;</w:t>
      </w:r>
    </w:p>
    <w:p w14:paraId="0ED6B194" w14:textId="77777777" w:rsidR="002B35BC" w:rsidRPr="0095663B" w:rsidRDefault="002B35BC" w:rsidP="002B35BC">
      <w:pPr>
        <w:ind w:right="397"/>
      </w:pPr>
      <w:r w:rsidRPr="0095663B">
        <w:t>d) supervisionar os serviços subordinados no desempenho de suas funções, propondo ações necessárias para melhorias do processo de trabalho;</w:t>
      </w:r>
    </w:p>
    <w:p w14:paraId="5D673788" w14:textId="77777777" w:rsidR="002B35BC" w:rsidRPr="0095663B" w:rsidRDefault="002B35BC" w:rsidP="002B35BC">
      <w:pPr>
        <w:ind w:right="397"/>
      </w:pPr>
      <w:r w:rsidRPr="0095663B">
        <w:t>e) elaborar minutas de provimentos, avisos, portarias e atos normativos na esfera de sua competência;</w:t>
      </w:r>
    </w:p>
    <w:p w14:paraId="5BCA4228" w14:textId="77777777" w:rsidR="002B35BC" w:rsidRDefault="002B35BC" w:rsidP="002B35BC">
      <w:pPr>
        <w:ind w:right="397"/>
      </w:pPr>
      <w:r w:rsidRPr="0095663B">
        <w:t xml:space="preserve">f) participar de reuniões dos grupos de trabalho do Comitê Gestor Estadual de Políticas de Erradicação do </w:t>
      </w:r>
      <w:proofErr w:type="spellStart"/>
      <w:r w:rsidRPr="0095663B">
        <w:t>Sub-Registro</w:t>
      </w:r>
      <w:proofErr w:type="spellEnd"/>
      <w:r w:rsidRPr="0095663B">
        <w:t xml:space="preserve"> Civil de Nascimento e Ampliação do Acesso à Documentação Básica.</w:t>
      </w:r>
    </w:p>
    <w:p w14:paraId="2CC947E9" w14:textId="77777777" w:rsidR="00F56DF1" w:rsidRDefault="00F56DF1" w:rsidP="009B79FA">
      <w:pPr>
        <w:rPr>
          <w:b/>
          <w:color w:val="212529"/>
          <w:shd w:val="clear" w:color="auto" w:fill="FFFFFF"/>
        </w:rPr>
      </w:pPr>
    </w:p>
    <w:p w14:paraId="40CB65D4" w14:textId="1988B660" w:rsidR="009B79FA" w:rsidRPr="00832103" w:rsidRDefault="009B79FA" w:rsidP="009B79FA">
      <w:pPr>
        <w:rPr>
          <w:shd w:val="clear" w:color="auto" w:fill="FFFFFF"/>
        </w:rPr>
      </w:pPr>
      <w:r>
        <w:rPr>
          <w:b/>
          <w:color w:val="212529"/>
          <w:shd w:val="clear" w:color="auto" w:fill="FFFFFF"/>
        </w:rPr>
        <w:t>Diretor (a)</w:t>
      </w:r>
      <w:r>
        <w:rPr>
          <w:color w:val="212529"/>
          <w:shd w:val="clear" w:color="auto" w:fill="FFFFFF"/>
        </w:rPr>
        <w:t xml:space="preserve">: </w:t>
      </w:r>
      <w:r w:rsidRPr="009B79FA">
        <w:rPr>
          <w:color w:val="212529"/>
          <w:shd w:val="clear" w:color="auto" w:fill="FFFFFF"/>
        </w:rPr>
        <w:t>Jorgina Maria de Almeida Pereira</w:t>
      </w:r>
    </w:p>
    <w:p w14:paraId="560E4729" w14:textId="51D45312" w:rsidR="009B79FA" w:rsidRPr="0078489F" w:rsidRDefault="009B79FA" w:rsidP="009B79FA">
      <w:pPr>
        <w:rPr>
          <w:color w:val="000000" w:themeColor="text1"/>
          <w:shd w:val="clear" w:color="auto" w:fill="FFFFFF"/>
        </w:rPr>
      </w:pPr>
      <w:r w:rsidRPr="0095663B">
        <w:rPr>
          <w:b/>
          <w:color w:val="000000" w:themeColor="text1"/>
          <w:shd w:val="clear" w:color="auto" w:fill="FFFFFF"/>
        </w:rPr>
        <w:t>E-mail</w:t>
      </w:r>
      <w:r w:rsidRPr="0095663B">
        <w:rPr>
          <w:color w:val="000000" w:themeColor="text1"/>
          <w:shd w:val="clear" w:color="auto" w:fill="FFFFFF"/>
        </w:rPr>
        <w:t xml:space="preserve">: </w:t>
      </w:r>
      <w:hyperlink r:id="rId17" w:history="1">
        <w:r w:rsidR="002B35BC" w:rsidRPr="0095663B">
          <w:rPr>
            <w:rStyle w:val="Hyperlink"/>
          </w:rPr>
          <w:t>cgj.divis@tjrj.jus.br</w:t>
        </w:r>
      </w:hyperlink>
    </w:p>
    <w:p w14:paraId="32C02B07" w14:textId="061A3653" w:rsidR="009B79FA" w:rsidRDefault="009B79FA" w:rsidP="009B79FA">
      <w:pPr>
        <w:rPr>
          <w:color w:val="212529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9B79FA">
        <w:rPr>
          <w:color w:val="212529"/>
          <w:shd w:val="clear" w:color="auto" w:fill="FFFFFF"/>
        </w:rPr>
        <w:t>(21) 3133-2280</w:t>
      </w:r>
    </w:p>
    <w:p w14:paraId="36A2BA8C" w14:textId="77777777" w:rsidR="00037277" w:rsidRPr="00523501" w:rsidRDefault="00037277" w:rsidP="009B79FA">
      <w:pPr>
        <w:rPr>
          <w:shd w:val="clear" w:color="auto" w:fill="FFFFFF"/>
        </w:rPr>
      </w:pPr>
    </w:p>
    <w:p w14:paraId="480D2C14" w14:textId="0991F092" w:rsidR="00B25635" w:rsidRPr="00B25635" w:rsidRDefault="003F4200" w:rsidP="00B25635">
      <w:pPr>
        <w:pStyle w:val="Ttulo2"/>
        <w:rPr>
          <w:shd w:val="clear" w:color="auto" w:fill="FFFFFF"/>
        </w:rPr>
      </w:pPr>
      <w:bookmarkStart w:id="14" w:name="_Toc204004312"/>
      <w:r>
        <w:rPr>
          <w:shd w:val="clear" w:color="auto" w:fill="FFFFFF"/>
        </w:rPr>
        <w:t>4</w:t>
      </w:r>
      <w:r w:rsidR="00B25635">
        <w:rPr>
          <w:shd w:val="clear" w:color="auto" w:fill="FFFFFF"/>
        </w:rPr>
        <w:t>.</w:t>
      </w:r>
      <w:r w:rsidR="009D45E3">
        <w:rPr>
          <w:shd w:val="clear" w:color="auto" w:fill="FFFFFF"/>
        </w:rPr>
        <w:t>3</w:t>
      </w:r>
      <w:r w:rsidR="00B25635">
        <w:rPr>
          <w:shd w:val="clear" w:color="auto" w:fill="FFFFFF"/>
        </w:rPr>
        <w:t xml:space="preserve"> Divisão de Apoio Técnico Interdisciplinar (DIATI)</w:t>
      </w:r>
      <w:bookmarkEnd w:id="14"/>
      <w:r w:rsidR="00B25635">
        <w:rPr>
          <w:shd w:val="clear" w:color="auto" w:fill="FFFFFF"/>
        </w:rPr>
        <w:t xml:space="preserve"> </w:t>
      </w:r>
    </w:p>
    <w:p w14:paraId="3BC07E80" w14:textId="4C572028" w:rsidR="00B25635" w:rsidRDefault="00B25635" w:rsidP="009D45E3">
      <w:pPr>
        <w:spacing w:before="0" w:after="0"/>
      </w:pPr>
      <w:r>
        <w:t xml:space="preserve">A Divisão de Apoio Técnico Interdisciplinar (DIATI), unidade organizacional da Corregedoria Geral da Justiça, é responsável pela coordenação, controle, normatização e apoio aos Psicólogos, Assistente Sociais e </w:t>
      </w:r>
      <w:r>
        <w:lastRenderedPageBreak/>
        <w:t>Comissários de infância no desempenho de suas atribuições. Instituída pela Resolução TJ/OE nº 46/2006, é coordenada pelo Juiz Auxiliar do Corregedor</w:t>
      </w:r>
      <w:r w:rsidR="00BB6B24">
        <w:t xml:space="preserve"> </w:t>
      </w:r>
      <w:r w:rsidR="00BB6B24" w:rsidRPr="0095663B">
        <w:t>Geral da Justiça</w:t>
      </w:r>
      <w:r>
        <w:t xml:space="preserve"> com a atribuição designada para a esfera das Equipes Técnicas.</w:t>
      </w:r>
    </w:p>
    <w:p w14:paraId="57C80790" w14:textId="77777777" w:rsidR="00C23054" w:rsidRDefault="00C23054" w:rsidP="00C23054">
      <w:pPr>
        <w:spacing w:before="0" w:after="0"/>
      </w:pPr>
    </w:p>
    <w:p w14:paraId="496DBB22" w14:textId="672E03EC" w:rsidR="00A62A39" w:rsidRDefault="00A62A39" w:rsidP="00C23054">
      <w:pPr>
        <w:spacing w:before="0" w:after="0"/>
        <w:rPr>
          <w:color w:val="auto"/>
        </w:rPr>
      </w:pPr>
      <w:r w:rsidRPr="00A123A7">
        <w:rPr>
          <w:color w:val="000000" w:themeColor="text1"/>
          <w:szCs w:val="24"/>
        </w:rPr>
        <w:t>A DIATI p</w:t>
      </w:r>
      <w:r w:rsidRPr="00A123A7">
        <w:rPr>
          <w:color w:val="auto"/>
        </w:rPr>
        <w:t>laneja, supervisiona e orienta os procedimentos e a implementação das atividades referentes aos Núcleos Especiais e aos Serviços de Apoio que a compõem, são eles:</w:t>
      </w:r>
    </w:p>
    <w:p w14:paraId="6B596114" w14:textId="64C30DAE" w:rsidR="00C23054" w:rsidRDefault="00C23054" w:rsidP="00C23054">
      <w:pPr>
        <w:spacing w:before="0" w:after="0"/>
        <w:rPr>
          <w:color w:val="auto"/>
        </w:rPr>
      </w:pPr>
    </w:p>
    <w:p w14:paraId="6E4497D1" w14:textId="154E1DCD" w:rsidR="00BB6B24" w:rsidRPr="0095663B" w:rsidRDefault="00BB6B24" w:rsidP="00BB6B24">
      <w:pPr>
        <w:ind w:right="397"/>
      </w:pPr>
      <w:r w:rsidRPr="0095663B">
        <w:t>a) Serviço de Apoio aos Psicólogos;</w:t>
      </w:r>
    </w:p>
    <w:p w14:paraId="58811633" w14:textId="77777777" w:rsidR="00BB6B24" w:rsidRPr="0095663B" w:rsidRDefault="00BB6B24" w:rsidP="00BB6B24">
      <w:pPr>
        <w:ind w:right="397"/>
      </w:pPr>
      <w:r w:rsidRPr="0095663B">
        <w:t>b) Serviço de Apoio aos Assistentes Sociais;</w:t>
      </w:r>
    </w:p>
    <w:p w14:paraId="6B3D844E" w14:textId="77777777" w:rsidR="00BB6B24" w:rsidRPr="0095663B" w:rsidRDefault="00BB6B24" w:rsidP="00BB6B24">
      <w:pPr>
        <w:ind w:right="397"/>
      </w:pPr>
      <w:r w:rsidRPr="0095663B">
        <w:t>c) Serviço de Apoio aos Comissários da Infância, da Juventude e do idoso;</w:t>
      </w:r>
    </w:p>
    <w:p w14:paraId="3209A61D" w14:textId="77777777" w:rsidR="00BB6B24" w:rsidRPr="0095663B" w:rsidRDefault="00BB6B24" w:rsidP="00BB6B24">
      <w:pPr>
        <w:ind w:right="397"/>
      </w:pPr>
      <w:r w:rsidRPr="0095663B">
        <w:t>d) Serviço de Apoio ao Núcleo de Depoimento Especial;</w:t>
      </w:r>
    </w:p>
    <w:p w14:paraId="37367117" w14:textId="77777777" w:rsidR="00BB6B24" w:rsidRPr="0095663B" w:rsidRDefault="00BB6B24" w:rsidP="00BB6B24">
      <w:pPr>
        <w:ind w:right="397"/>
      </w:pPr>
      <w:r w:rsidRPr="0095663B">
        <w:t>e) Núcleo de Estudo e Aperfeiçoamento Interdisciplinar;</w:t>
      </w:r>
    </w:p>
    <w:p w14:paraId="3E9D4EEE" w14:textId="77777777" w:rsidR="00BB6B24" w:rsidRPr="0095663B" w:rsidRDefault="00BB6B24" w:rsidP="00BB6B24">
      <w:pPr>
        <w:ind w:right="397"/>
      </w:pPr>
      <w:r w:rsidRPr="0095663B">
        <w:t>f) Núcleo Especial Interdisciplinar da Corregedoria Geral da Justiça.</w:t>
      </w:r>
    </w:p>
    <w:p w14:paraId="33E9D68E" w14:textId="77777777" w:rsidR="00BB6B24" w:rsidRDefault="00BB6B24" w:rsidP="00BB6B24">
      <w:pPr>
        <w:ind w:right="397"/>
      </w:pPr>
      <w:r w:rsidRPr="0095663B">
        <w:t>g) Núcleo de Apoio Técnico a Convênios da DIATI.</w:t>
      </w:r>
    </w:p>
    <w:p w14:paraId="417D011D" w14:textId="2CF1B947" w:rsidR="00B25635" w:rsidRDefault="00B25635" w:rsidP="00A62A39">
      <w:r>
        <w:t>O Objetivo precípuo da DIATI é dar o suporte necessário, planejando e integrando ações, sejam elas técnicas ou administrativas, para que os Psicólogos, Assistentes Sociais e Comissários de Infância desenvolvam suas atividades nas serventias, promovendo, além disso, a interface destes com a Corregedoria</w:t>
      </w:r>
      <w:r w:rsidR="00A62A39">
        <w:t xml:space="preserve"> </w:t>
      </w:r>
      <w:r w:rsidR="00A62A39" w:rsidRPr="00A123A7">
        <w:t>e Magistrados em todo o Estado.</w:t>
      </w:r>
      <w:r w:rsidR="00A62A39">
        <w:t xml:space="preserve"> </w:t>
      </w:r>
    </w:p>
    <w:p w14:paraId="78FB395F" w14:textId="5EC76D8E" w:rsidR="00606C4B" w:rsidRDefault="00606C4B" w:rsidP="005B4922">
      <w:pPr>
        <w:pStyle w:val="Normal1"/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8F5E05">
        <w:rPr>
          <w:rFonts w:asciiTheme="minorHAnsi" w:hAnsiTheme="minorHAnsi" w:cstheme="minorHAnsi"/>
          <w:sz w:val="24"/>
          <w:szCs w:val="24"/>
        </w:rPr>
        <w:t xml:space="preserve">Atualmente coordena </w:t>
      </w:r>
      <w:r w:rsidR="00BB6B24" w:rsidRPr="0095663B">
        <w:rPr>
          <w:rFonts w:asciiTheme="minorHAnsi" w:hAnsiTheme="minorHAnsi" w:cstheme="minorHAnsi"/>
          <w:sz w:val="24"/>
          <w:szCs w:val="24"/>
        </w:rPr>
        <w:t xml:space="preserve">884 </w:t>
      </w:r>
      <w:r w:rsidRPr="0095663B">
        <w:rPr>
          <w:rFonts w:asciiTheme="minorHAnsi" w:hAnsiTheme="minorHAnsi" w:cstheme="minorHAnsi"/>
          <w:sz w:val="24"/>
          <w:szCs w:val="24"/>
        </w:rPr>
        <w:t xml:space="preserve">Analistas Judiciários interdisciplinares, sendo: </w:t>
      </w:r>
      <w:r w:rsidR="00BB6B24" w:rsidRPr="0095663B">
        <w:rPr>
          <w:rFonts w:asciiTheme="minorHAnsi" w:hAnsiTheme="minorHAnsi" w:cstheme="minorHAnsi"/>
          <w:sz w:val="24"/>
          <w:szCs w:val="24"/>
        </w:rPr>
        <w:t xml:space="preserve">302 </w:t>
      </w:r>
      <w:r w:rsidRPr="0095663B">
        <w:rPr>
          <w:rFonts w:asciiTheme="minorHAnsi" w:hAnsiTheme="minorHAnsi" w:cstheme="minorHAnsi"/>
          <w:sz w:val="24"/>
          <w:szCs w:val="24"/>
        </w:rPr>
        <w:t>Assistentes Sociais,</w:t>
      </w:r>
      <w:r w:rsidR="0095663B" w:rsidRPr="0095663B">
        <w:rPr>
          <w:rFonts w:asciiTheme="minorHAnsi" w:hAnsiTheme="minorHAnsi" w:cstheme="minorHAnsi"/>
          <w:sz w:val="24"/>
          <w:szCs w:val="24"/>
        </w:rPr>
        <w:t xml:space="preserve"> </w:t>
      </w:r>
      <w:r w:rsidR="00BB6B24" w:rsidRPr="0095663B">
        <w:rPr>
          <w:rFonts w:asciiTheme="minorHAnsi" w:hAnsiTheme="minorHAnsi" w:cstheme="minorHAnsi"/>
          <w:sz w:val="24"/>
          <w:szCs w:val="24"/>
        </w:rPr>
        <w:t xml:space="preserve">241 </w:t>
      </w:r>
      <w:r w:rsidRPr="0095663B">
        <w:rPr>
          <w:rFonts w:asciiTheme="minorHAnsi" w:hAnsiTheme="minorHAnsi" w:cstheme="minorHAnsi"/>
          <w:sz w:val="24"/>
          <w:szCs w:val="24"/>
        </w:rPr>
        <w:t xml:space="preserve">Psicólogos e </w:t>
      </w:r>
      <w:r w:rsidRPr="0095663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184 </w:t>
      </w:r>
      <w:r w:rsidRPr="0095663B">
        <w:rPr>
          <w:rFonts w:asciiTheme="minorHAnsi" w:hAnsiTheme="minorHAnsi" w:cstheme="minorHAnsi"/>
          <w:sz w:val="24"/>
          <w:szCs w:val="24"/>
        </w:rPr>
        <w:t xml:space="preserve">Comissários da Justiça, </w:t>
      </w:r>
      <w:r w:rsidR="00BB6B24" w:rsidRPr="0095663B">
        <w:rPr>
          <w:rFonts w:asciiTheme="minorHAnsi" w:hAnsiTheme="minorHAnsi" w:cstheme="minorHAnsi"/>
          <w:sz w:val="24"/>
          <w:szCs w:val="24"/>
        </w:rPr>
        <w:t xml:space="preserve">122 </w:t>
      </w:r>
      <w:r w:rsidRPr="0095663B">
        <w:rPr>
          <w:rFonts w:asciiTheme="minorHAnsi" w:hAnsiTheme="minorHAnsi" w:cstheme="minorHAnsi"/>
          <w:sz w:val="24"/>
          <w:szCs w:val="24"/>
        </w:rPr>
        <w:t xml:space="preserve">Residentes Jurídicos em Serviço Social e Psicologia e </w:t>
      </w:r>
      <w:r w:rsidR="005B4922" w:rsidRPr="0095663B">
        <w:rPr>
          <w:rFonts w:asciiTheme="minorHAnsi" w:hAnsiTheme="minorHAnsi" w:cstheme="minorHAnsi"/>
          <w:sz w:val="24"/>
          <w:szCs w:val="24"/>
        </w:rPr>
        <w:t>35</w:t>
      </w:r>
      <w:r w:rsidR="005B4922">
        <w:rPr>
          <w:rFonts w:asciiTheme="minorHAnsi" w:hAnsiTheme="minorHAnsi" w:cstheme="minorHAnsi"/>
          <w:sz w:val="24"/>
          <w:szCs w:val="24"/>
        </w:rPr>
        <w:t xml:space="preserve"> </w:t>
      </w:r>
      <w:r w:rsidRPr="008F5E05">
        <w:rPr>
          <w:rFonts w:asciiTheme="minorHAnsi" w:hAnsiTheme="minorHAnsi" w:cstheme="minorHAnsi"/>
          <w:sz w:val="24"/>
          <w:szCs w:val="24"/>
        </w:rPr>
        <w:t>Entrevistadores Externos.</w:t>
      </w:r>
    </w:p>
    <w:p w14:paraId="1411BDF8" w14:textId="23C2C3A5" w:rsidR="00606C4B" w:rsidRPr="008F5E05" w:rsidRDefault="00606C4B" w:rsidP="005B4922">
      <w:pPr>
        <w:pStyle w:val="Normal1"/>
        <w:jc w:val="both"/>
        <w:rPr>
          <w:rFonts w:asciiTheme="minorHAnsi" w:hAnsiTheme="minorHAnsi" w:cstheme="minorHAnsi"/>
          <w:sz w:val="24"/>
          <w:szCs w:val="24"/>
        </w:rPr>
      </w:pPr>
      <w:r w:rsidRPr="008F5E05">
        <w:rPr>
          <w:rFonts w:asciiTheme="minorHAnsi" w:hAnsiTheme="minorHAnsi" w:cstheme="minorHAnsi"/>
          <w:sz w:val="24"/>
          <w:szCs w:val="24"/>
        </w:rPr>
        <w:t xml:space="preserve">A DIATI vem reorganizando sua gestão com o objetivo de alinhar-se às atuais diretrizes da CGJ relativas ao princípio da eficiência e celeridade para a prestação jurisdicional das Equipes Técnicas de todo o </w:t>
      </w:r>
      <w:r w:rsidR="005B4922">
        <w:rPr>
          <w:rFonts w:asciiTheme="minorHAnsi" w:hAnsiTheme="minorHAnsi" w:cstheme="minorHAnsi"/>
          <w:sz w:val="24"/>
          <w:szCs w:val="24"/>
        </w:rPr>
        <w:t>e</w:t>
      </w:r>
      <w:r w:rsidRPr="008F5E05">
        <w:rPr>
          <w:rFonts w:asciiTheme="minorHAnsi" w:hAnsiTheme="minorHAnsi" w:cstheme="minorHAnsi"/>
          <w:sz w:val="24"/>
          <w:szCs w:val="24"/>
        </w:rPr>
        <w:t>stado. Assim, organizamos atividades para a troca de experiências entre os diversos profissionais das diferentes áreas com a finalidade de discutir as intervenções técnicas, seus trabalhos nas serventias, propiciando, além disso, a interface destes com as questões do Direito.</w:t>
      </w:r>
    </w:p>
    <w:p w14:paraId="07B1940F" w14:textId="77777777" w:rsidR="00606C4B" w:rsidRPr="008F5E05" w:rsidRDefault="00606C4B" w:rsidP="00606C4B">
      <w:pPr>
        <w:pStyle w:val="Normal1"/>
        <w:rPr>
          <w:rFonts w:asciiTheme="minorHAnsi" w:hAnsiTheme="minorHAnsi" w:cstheme="minorHAnsi"/>
          <w:sz w:val="24"/>
          <w:szCs w:val="24"/>
        </w:rPr>
      </w:pPr>
    </w:p>
    <w:p w14:paraId="4289C96F" w14:textId="69964E64" w:rsidR="00606C4B" w:rsidRDefault="00606C4B" w:rsidP="00D35502">
      <w:pPr>
        <w:pStyle w:val="Normal1"/>
        <w:jc w:val="both"/>
        <w:rPr>
          <w:rFonts w:asciiTheme="minorHAnsi" w:hAnsiTheme="minorHAnsi" w:cstheme="minorHAnsi"/>
          <w:sz w:val="24"/>
          <w:szCs w:val="24"/>
        </w:rPr>
      </w:pPr>
      <w:r w:rsidRPr="008F5E05">
        <w:rPr>
          <w:rFonts w:asciiTheme="minorHAnsi" w:hAnsiTheme="minorHAnsi" w:cstheme="minorHAnsi"/>
          <w:sz w:val="24"/>
          <w:szCs w:val="24"/>
        </w:rPr>
        <w:t>A DIATI é composta pela Direção</w:t>
      </w:r>
      <w:r w:rsidRPr="0095663B">
        <w:rPr>
          <w:rFonts w:asciiTheme="minorHAnsi" w:hAnsiTheme="minorHAnsi" w:cstheme="minorHAnsi"/>
          <w:sz w:val="24"/>
          <w:szCs w:val="24"/>
        </w:rPr>
        <w:t xml:space="preserve">, quatro Serviços de Apoio e </w:t>
      </w:r>
      <w:r w:rsidR="005B4922" w:rsidRPr="0095663B">
        <w:rPr>
          <w:rFonts w:asciiTheme="minorHAnsi" w:hAnsiTheme="minorHAnsi" w:cstheme="minorHAnsi"/>
          <w:sz w:val="24"/>
          <w:szCs w:val="24"/>
        </w:rPr>
        <w:t xml:space="preserve">três </w:t>
      </w:r>
      <w:r w:rsidRPr="0095663B">
        <w:rPr>
          <w:rFonts w:asciiTheme="minorHAnsi" w:hAnsiTheme="minorHAnsi" w:cstheme="minorHAnsi"/>
          <w:sz w:val="24"/>
          <w:szCs w:val="24"/>
        </w:rPr>
        <w:t xml:space="preserve">Núcleos Especiais, atuando no Fórum Central. Nesta contamos com </w:t>
      </w:r>
      <w:r w:rsidR="005B4922" w:rsidRPr="0095663B">
        <w:rPr>
          <w:rFonts w:asciiTheme="minorHAnsi" w:hAnsiTheme="minorHAnsi" w:cstheme="minorHAnsi"/>
          <w:sz w:val="24"/>
          <w:szCs w:val="24"/>
        </w:rPr>
        <w:t xml:space="preserve">39 </w:t>
      </w:r>
      <w:r w:rsidRPr="0095663B">
        <w:rPr>
          <w:rFonts w:asciiTheme="minorHAnsi" w:hAnsiTheme="minorHAnsi" w:cstheme="minorHAnsi"/>
          <w:sz w:val="24"/>
          <w:szCs w:val="24"/>
        </w:rPr>
        <w:t>profissionais</w:t>
      </w:r>
      <w:r w:rsidRPr="008F5E05">
        <w:rPr>
          <w:rFonts w:asciiTheme="minorHAnsi" w:hAnsiTheme="minorHAnsi" w:cstheme="minorHAnsi"/>
          <w:sz w:val="24"/>
          <w:szCs w:val="24"/>
        </w:rPr>
        <w:t xml:space="preserve"> dentre eles servidores, colaboradores, contratados e estagiários.</w:t>
      </w:r>
    </w:p>
    <w:p w14:paraId="3B0173D4" w14:textId="77777777" w:rsidR="00606C4B" w:rsidRPr="008F5E05" w:rsidRDefault="00606C4B" w:rsidP="00D35502">
      <w:pPr>
        <w:pStyle w:val="Normal1"/>
        <w:jc w:val="both"/>
        <w:rPr>
          <w:rFonts w:asciiTheme="minorHAnsi" w:hAnsiTheme="minorHAnsi" w:cstheme="minorHAnsi"/>
          <w:sz w:val="24"/>
          <w:szCs w:val="24"/>
        </w:rPr>
      </w:pPr>
    </w:p>
    <w:p w14:paraId="41C550F3" w14:textId="77777777" w:rsidR="00606C4B" w:rsidRPr="008F5E05" w:rsidRDefault="00606C4B" w:rsidP="00D35502">
      <w:pPr>
        <w:pStyle w:val="Normal1"/>
        <w:jc w:val="both"/>
        <w:rPr>
          <w:rFonts w:asciiTheme="minorHAnsi" w:hAnsiTheme="minorHAnsi" w:cstheme="minorHAnsi"/>
          <w:sz w:val="24"/>
          <w:szCs w:val="24"/>
        </w:rPr>
      </w:pPr>
      <w:r w:rsidRPr="008F5E05">
        <w:rPr>
          <w:rFonts w:asciiTheme="minorHAnsi" w:hAnsiTheme="minorHAnsi" w:cstheme="minorHAnsi"/>
          <w:sz w:val="24"/>
          <w:szCs w:val="24"/>
        </w:rPr>
        <w:t>Conta, ainda, com o Núcleo Especial Interdisciplinar que, diante da carência de profissionais interdisciplinares e, com a necessidade constante de designação de auxílios, este tem como objetivo dar suporte aos juízos para o auxílio temporário e emergencial às diversas serventias do Estado.</w:t>
      </w:r>
    </w:p>
    <w:p w14:paraId="47620558" w14:textId="77777777" w:rsidR="00D37137" w:rsidRDefault="00D37137" w:rsidP="00CF47FA">
      <w:pPr>
        <w:rPr>
          <w:b/>
          <w:color w:val="212529"/>
          <w:shd w:val="clear" w:color="auto" w:fill="FFFFFF"/>
        </w:rPr>
      </w:pPr>
    </w:p>
    <w:p w14:paraId="34922622" w14:textId="27F6F000" w:rsidR="00BB73F1" w:rsidRPr="00B25635" w:rsidRDefault="00BB73F1" w:rsidP="00CF47FA">
      <w:r>
        <w:rPr>
          <w:b/>
          <w:color w:val="212529"/>
          <w:shd w:val="clear" w:color="auto" w:fill="FFFFFF"/>
        </w:rPr>
        <w:t>Diretor (a)</w:t>
      </w:r>
      <w:r>
        <w:rPr>
          <w:color w:val="212529"/>
          <w:shd w:val="clear" w:color="auto" w:fill="FFFFFF"/>
        </w:rPr>
        <w:t xml:space="preserve">: </w:t>
      </w:r>
      <w:r w:rsidR="00732BCD" w:rsidRPr="00732BCD">
        <w:rPr>
          <w:color w:val="212529"/>
          <w:shd w:val="clear" w:color="auto" w:fill="FFFFFF"/>
        </w:rPr>
        <w:t>Sandra Pinto Levy</w:t>
      </w:r>
    </w:p>
    <w:p w14:paraId="65CDA78A" w14:textId="672B5CB3" w:rsidR="00BB73F1" w:rsidRPr="00523501" w:rsidRDefault="00BB73F1" w:rsidP="00CF47FA">
      <w:pPr>
        <w:rPr>
          <w:color w:val="007BFF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lastRenderedPageBreak/>
        <w:t>E</w:t>
      </w:r>
      <w:r>
        <w:rPr>
          <w:b/>
          <w:color w:val="212529"/>
          <w:shd w:val="clear" w:color="auto" w:fill="FFFFFF"/>
        </w:rPr>
        <w:t>-</w:t>
      </w:r>
      <w:r w:rsidRPr="00832103">
        <w:rPr>
          <w:b/>
          <w:color w:val="212529"/>
          <w:shd w:val="clear" w:color="auto" w:fill="FFFFFF"/>
        </w:rPr>
        <w:t>mail</w:t>
      </w:r>
      <w:r w:rsidRPr="0030363C">
        <w:rPr>
          <w:color w:val="212529"/>
          <w:shd w:val="clear" w:color="auto" w:fill="FFFFFF"/>
        </w:rPr>
        <w:t>:</w:t>
      </w:r>
      <w:r>
        <w:rPr>
          <w:color w:val="212529"/>
          <w:shd w:val="clear" w:color="auto" w:fill="FFFFFF"/>
        </w:rPr>
        <w:t xml:space="preserve"> </w:t>
      </w:r>
      <w:r w:rsidRPr="00BB73F1">
        <w:rPr>
          <w:color w:val="007BFF"/>
          <w:shd w:val="clear" w:color="auto" w:fill="FFFFFF"/>
        </w:rPr>
        <w:t>cgjdiati@</w:t>
      </w:r>
      <w:r w:rsidRPr="006E190C">
        <w:rPr>
          <w:color w:val="007BFF"/>
          <w:shd w:val="clear" w:color="auto" w:fill="FFFFFF"/>
        </w:rPr>
        <w:t>tjrj.jus</w:t>
      </w:r>
      <w:r w:rsidRPr="00BB73F1">
        <w:rPr>
          <w:color w:val="007BFF"/>
          <w:shd w:val="clear" w:color="auto" w:fill="FFFFFF"/>
        </w:rPr>
        <w:t>.br</w:t>
      </w:r>
    </w:p>
    <w:p w14:paraId="1DA13406" w14:textId="3CF159CA" w:rsidR="00BB73F1" w:rsidRPr="00B25635" w:rsidRDefault="00BB73F1" w:rsidP="00CF47FA"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B25635">
        <w:t>(21) 3133-</w:t>
      </w:r>
      <w:r>
        <w:t>1890</w:t>
      </w:r>
    </w:p>
    <w:p w14:paraId="24BA0DF7" w14:textId="5C0ACC88" w:rsidR="00BB73F1" w:rsidRDefault="00BB73F1" w:rsidP="00B25635"/>
    <w:p w14:paraId="4CC86304" w14:textId="74FA303D" w:rsidR="00732BCD" w:rsidRDefault="003F4200" w:rsidP="00732BCD">
      <w:pPr>
        <w:pStyle w:val="Ttulo2"/>
        <w:rPr>
          <w:shd w:val="clear" w:color="auto" w:fill="FFFFFF"/>
        </w:rPr>
      </w:pPr>
      <w:bookmarkStart w:id="15" w:name="_Toc204004313"/>
      <w:r w:rsidRPr="00D37137">
        <w:rPr>
          <w:shd w:val="clear" w:color="auto" w:fill="FFFFFF"/>
        </w:rPr>
        <w:t>4</w:t>
      </w:r>
      <w:r w:rsidR="00732BCD" w:rsidRPr="00D37137">
        <w:rPr>
          <w:shd w:val="clear" w:color="auto" w:fill="FFFFFF"/>
        </w:rPr>
        <w:t>.</w:t>
      </w:r>
      <w:r w:rsidR="00D37137" w:rsidRPr="00D37137">
        <w:rPr>
          <w:shd w:val="clear" w:color="auto" w:fill="FFFFFF"/>
        </w:rPr>
        <w:t>4</w:t>
      </w:r>
      <w:r w:rsidR="00732BCD" w:rsidRPr="00D37137">
        <w:rPr>
          <w:shd w:val="clear" w:color="auto" w:fill="FFFFFF"/>
        </w:rPr>
        <w:t xml:space="preserve"> Divisão de Processos Administrativos (DIPAD)</w:t>
      </w:r>
      <w:bookmarkEnd w:id="15"/>
    </w:p>
    <w:p w14:paraId="2CE42068" w14:textId="77777777" w:rsidR="00732BCD" w:rsidRDefault="00732BCD" w:rsidP="00732BCD">
      <w:r>
        <w:t xml:space="preserve">Cabe à Divisão de Processos Administrativos: </w:t>
      </w:r>
    </w:p>
    <w:p w14:paraId="291AE41C" w14:textId="3FEBA1D0" w:rsidR="00732BCD" w:rsidRDefault="00732BCD" w:rsidP="00731B67">
      <w:r>
        <w:t>a)</w:t>
      </w:r>
      <w:r w:rsidR="0095663B">
        <w:t xml:space="preserve"> </w:t>
      </w:r>
      <w:r w:rsidR="0011783A" w:rsidRPr="0095663B">
        <w:t>gerenciar a tramitação</w:t>
      </w:r>
      <w:r w:rsidR="0011783A">
        <w:t xml:space="preserve"> </w:t>
      </w:r>
      <w:r>
        <w:t xml:space="preserve">dos processos administrativos </w:t>
      </w:r>
      <w:r w:rsidR="00DF1269">
        <w:t xml:space="preserve">sigilosos e </w:t>
      </w:r>
      <w:r>
        <w:t>não sigilosos, assim como dos expedientes a estes relacionados encaminhados ao Corregedor-Geral</w:t>
      </w:r>
      <w:r w:rsidR="00DF1269">
        <w:t xml:space="preserve"> da Justiça</w:t>
      </w:r>
      <w:r>
        <w:t xml:space="preserve">; </w:t>
      </w:r>
    </w:p>
    <w:p w14:paraId="1DB21743" w14:textId="1B907369" w:rsidR="00732BCD" w:rsidRDefault="00397DBF" w:rsidP="00731B67">
      <w:r w:rsidRPr="00397DBF">
        <w:rPr>
          <w:color w:val="auto"/>
        </w:rPr>
        <w:t>b</w:t>
      </w:r>
      <w:r w:rsidRPr="00DF1269">
        <w:rPr>
          <w:color w:val="auto"/>
        </w:rPr>
        <w:t>)</w:t>
      </w:r>
      <w:r w:rsidR="00DF1269" w:rsidRPr="00DF1269">
        <w:rPr>
          <w:color w:val="auto"/>
        </w:rPr>
        <w:t xml:space="preserve"> </w:t>
      </w:r>
      <w:r w:rsidR="00DF1269">
        <w:rPr>
          <w:color w:val="auto"/>
        </w:rPr>
        <w:t xml:space="preserve">gerenciar, </w:t>
      </w:r>
      <w:r w:rsidR="00732BCD" w:rsidRPr="00DF1269">
        <w:rPr>
          <w:color w:val="auto"/>
        </w:rPr>
        <w:t>o</w:t>
      </w:r>
      <w:r w:rsidR="00732BCD">
        <w:t xml:space="preserve">rganizar e controlar o atendimento ao público externo; </w:t>
      </w:r>
    </w:p>
    <w:p w14:paraId="6577668C" w14:textId="761C8D91" w:rsidR="00732BCD" w:rsidRDefault="00397DBF" w:rsidP="00731B67">
      <w:r>
        <w:t xml:space="preserve">c) </w:t>
      </w:r>
      <w:r w:rsidR="00DF1269">
        <w:rPr>
          <w:color w:val="auto"/>
        </w:rPr>
        <w:t>gerenciar</w:t>
      </w:r>
      <w:r w:rsidR="00DF1269">
        <w:t xml:space="preserve"> e </w:t>
      </w:r>
      <w:r w:rsidR="00732BCD">
        <w:t xml:space="preserve">controlar os prazos estabelecidos para prestação de informações por outras unidades organizacionais da Corregedoria-Geral da Justiça; </w:t>
      </w:r>
    </w:p>
    <w:p w14:paraId="4AD5060E" w14:textId="57991A6C" w:rsidR="00732BCD" w:rsidRDefault="00397DBF" w:rsidP="00731B67">
      <w:r>
        <w:t xml:space="preserve">d) </w:t>
      </w:r>
      <w:r w:rsidR="00732BCD">
        <w:t xml:space="preserve">fiscalizar e orientar o correto exercício dos serviços da divisão; </w:t>
      </w:r>
    </w:p>
    <w:p w14:paraId="1B153C56" w14:textId="026FD6F5" w:rsidR="00397DBF" w:rsidRPr="00780B60" w:rsidRDefault="00397DBF" w:rsidP="00731B67">
      <w:r w:rsidRPr="00780B60">
        <w:t>e) gerenciar o envio para publicação de atos no DJERJ – Caderno Administrativo I – CGJ, dos Atos e Despachos dos Juízes Auxiliares da CGJ e da Diretoria Geral de Apoio a CGJ – DGAPO;</w:t>
      </w:r>
    </w:p>
    <w:p w14:paraId="17961B98" w14:textId="0949B36D" w:rsidR="00397DBF" w:rsidRDefault="00397DBF" w:rsidP="00731B67">
      <w:r w:rsidRPr="00780B60">
        <w:t>f) promover e executar as atividades segundo o padrão estabelecido nas rotinas do Sistema Integrado de Gestão (SIGA), no âmbito de competência da Corregedoria Geral da Justiça;</w:t>
      </w:r>
    </w:p>
    <w:p w14:paraId="0782FD39" w14:textId="172375DD" w:rsidR="00397DBF" w:rsidRPr="00397DBF" w:rsidRDefault="00397DBF" w:rsidP="00731B67">
      <w:pPr>
        <w:rPr>
          <w:color w:val="auto"/>
        </w:rPr>
      </w:pPr>
      <w:r w:rsidRPr="00780B60">
        <w:rPr>
          <w:color w:val="auto"/>
        </w:rPr>
        <w:t>g) supervisionar as atividades das unidades subordinadas.</w:t>
      </w:r>
    </w:p>
    <w:p w14:paraId="4238038C" w14:textId="77777777" w:rsidR="00780B60" w:rsidRDefault="00780B60" w:rsidP="00082993">
      <w:pPr>
        <w:rPr>
          <w:b/>
          <w:color w:val="212529"/>
          <w:shd w:val="clear" w:color="auto" w:fill="FFFFFF"/>
        </w:rPr>
      </w:pPr>
    </w:p>
    <w:p w14:paraId="1576D6F5" w14:textId="1E9E83EE" w:rsidR="006E190C" w:rsidRDefault="00082993" w:rsidP="00082993">
      <w:pPr>
        <w:rPr>
          <w:color w:val="212529"/>
          <w:shd w:val="clear" w:color="auto" w:fill="FFFFFF"/>
        </w:rPr>
      </w:pPr>
      <w:r>
        <w:rPr>
          <w:b/>
          <w:color w:val="212529"/>
          <w:shd w:val="clear" w:color="auto" w:fill="FFFFFF"/>
        </w:rPr>
        <w:t>Diretor (a)</w:t>
      </w:r>
      <w:r>
        <w:rPr>
          <w:color w:val="212529"/>
          <w:shd w:val="clear" w:color="auto" w:fill="FFFFFF"/>
        </w:rPr>
        <w:t xml:space="preserve">: </w:t>
      </w:r>
      <w:r w:rsidR="006E190C" w:rsidRPr="006E190C">
        <w:rPr>
          <w:color w:val="212529"/>
          <w:shd w:val="clear" w:color="auto" w:fill="FFFFFF"/>
        </w:rPr>
        <w:t>Jorge Ricardo de Souza Baptista</w:t>
      </w:r>
    </w:p>
    <w:p w14:paraId="54820C4D" w14:textId="75F0E84D" w:rsidR="00082993" w:rsidRPr="00606C4B" w:rsidRDefault="00082993" w:rsidP="00082993">
      <w:pPr>
        <w:rPr>
          <w:color w:val="000000" w:themeColor="text1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E</w:t>
      </w:r>
      <w:r>
        <w:rPr>
          <w:b/>
          <w:color w:val="212529"/>
          <w:shd w:val="clear" w:color="auto" w:fill="FFFFFF"/>
        </w:rPr>
        <w:t>-</w:t>
      </w:r>
      <w:r w:rsidRPr="00832103">
        <w:rPr>
          <w:b/>
          <w:color w:val="212529"/>
          <w:shd w:val="clear" w:color="auto" w:fill="FFFFFF"/>
        </w:rPr>
        <w:t>mail</w:t>
      </w:r>
      <w:r w:rsidRPr="0030363C">
        <w:rPr>
          <w:color w:val="212529"/>
          <w:shd w:val="clear" w:color="auto" w:fill="FFFFFF"/>
        </w:rPr>
        <w:t>:</w:t>
      </w:r>
      <w:r w:rsidRPr="006E190C">
        <w:rPr>
          <w:color w:val="007BFF"/>
          <w:shd w:val="clear" w:color="auto" w:fill="FFFFFF"/>
        </w:rPr>
        <w:t xml:space="preserve"> </w:t>
      </w:r>
      <w:hyperlink r:id="rId18" w:history="1">
        <w:r w:rsidR="00606C4B" w:rsidRPr="00CA53C9">
          <w:rPr>
            <w:rStyle w:val="Hyperlink"/>
            <w:shd w:val="clear" w:color="auto" w:fill="FFFFFF"/>
          </w:rPr>
          <w:t>cgj.dipad@tjrj.jus.br</w:t>
        </w:r>
      </w:hyperlink>
    </w:p>
    <w:p w14:paraId="1C1ED2EC" w14:textId="64064A6F" w:rsidR="00082993" w:rsidRDefault="00082993" w:rsidP="00082993"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B25635">
        <w:t>(21) 3133-</w:t>
      </w:r>
      <w:r w:rsidR="00D64FA6">
        <w:t>2885/</w:t>
      </w:r>
      <w:r w:rsidR="006E190C">
        <w:t>2130/2814/3353</w:t>
      </w:r>
    </w:p>
    <w:p w14:paraId="108DC12A" w14:textId="6C9EDB48" w:rsidR="006E190C" w:rsidRDefault="006E190C" w:rsidP="00082993"/>
    <w:p w14:paraId="6D996FA6" w14:textId="124BB5FE" w:rsidR="006E190C" w:rsidRDefault="003F4200" w:rsidP="006E190C">
      <w:pPr>
        <w:pStyle w:val="Ttulo2"/>
        <w:rPr>
          <w:shd w:val="clear" w:color="auto" w:fill="FFFFFF"/>
        </w:rPr>
      </w:pPr>
      <w:bookmarkStart w:id="16" w:name="_Toc204004314"/>
      <w:r>
        <w:rPr>
          <w:shd w:val="clear" w:color="auto" w:fill="FFFFFF"/>
        </w:rPr>
        <w:t>4</w:t>
      </w:r>
      <w:r w:rsidR="006E190C">
        <w:rPr>
          <w:shd w:val="clear" w:color="auto" w:fill="FFFFFF"/>
        </w:rPr>
        <w:t>.</w:t>
      </w:r>
      <w:r w:rsidR="00780B60">
        <w:rPr>
          <w:shd w:val="clear" w:color="auto" w:fill="FFFFFF"/>
        </w:rPr>
        <w:t>5</w:t>
      </w:r>
      <w:r w:rsidR="006E190C">
        <w:rPr>
          <w:shd w:val="clear" w:color="auto" w:fill="FFFFFF"/>
        </w:rPr>
        <w:t xml:space="preserve"> Divisão de Assessoramento para Oficiais de Justiça Avaliadores (DIOJA)</w:t>
      </w:r>
      <w:bookmarkEnd w:id="16"/>
    </w:p>
    <w:p w14:paraId="04F899AA" w14:textId="77777777" w:rsidR="006E190C" w:rsidRDefault="006E190C" w:rsidP="006E190C">
      <w:r>
        <w:t xml:space="preserve">Cabe à Divisão de Assessoramento para Oficiais de Justiça Avaliadores: </w:t>
      </w:r>
    </w:p>
    <w:p w14:paraId="49C16177" w14:textId="6E344EFA" w:rsidR="006E190C" w:rsidRDefault="006E190C" w:rsidP="00A83E72">
      <w:r>
        <w:t xml:space="preserve">a) controlar, </w:t>
      </w:r>
      <w:r w:rsidR="00397DBF" w:rsidRPr="00780B60">
        <w:t>monitorar</w:t>
      </w:r>
      <w:r w:rsidR="00397DBF">
        <w:t xml:space="preserve"> </w:t>
      </w:r>
      <w:r>
        <w:t>e apoiar os oficiais de justiça no desempenho de suas atribuições</w:t>
      </w:r>
      <w:r w:rsidR="0011783A">
        <w:t>;</w:t>
      </w:r>
    </w:p>
    <w:p w14:paraId="4FBE6C6D" w14:textId="046A41F4" w:rsidR="002173B7" w:rsidRDefault="002173B7" w:rsidP="00A83E72">
      <w:r w:rsidRPr="00780B60">
        <w:t>b) realizar as atividades de correição, inspeção e fiscalização das unidades executoras de mandados, bem como dos Oficiais de Justiça Avaliadores;</w:t>
      </w:r>
    </w:p>
    <w:p w14:paraId="4953BA28" w14:textId="046AAB47" w:rsidR="006E190C" w:rsidRDefault="002173B7" w:rsidP="00A83E72">
      <w:r w:rsidRPr="002173B7">
        <w:rPr>
          <w:color w:val="auto"/>
        </w:rPr>
        <w:t>c)</w:t>
      </w:r>
      <w:r w:rsidR="006E190C">
        <w:t xml:space="preserve"> opinar em processos de movimentação de oficiais de justiça avaliadores em todo o Estado do Rio de Janeiro; </w:t>
      </w:r>
    </w:p>
    <w:p w14:paraId="7840160E" w14:textId="1A408260" w:rsidR="006E190C" w:rsidRDefault="002173B7" w:rsidP="00A83E72">
      <w:r w:rsidRPr="002173B7">
        <w:rPr>
          <w:color w:val="auto"/>
        </w:rPr>
        <w:t>d)</w:t>
      </w:r>
      <w:r w:rsidR="006E190C">
        <w:t xml:space="preserve"> conduzir o estudo de lotação dos </w:t>
      </w:r>
      <w:r w:rsidR="00780B60">
        <w:t>O</w:t>
      </w:r>
      <w:r w:rsidR="006E190C">
        <w:t xml:space="preserve">ficiais de </w:t>
      </w:r>
      <w:r w:rsidR="00780B60">
        <w:t>J</w:t>
      </w:r>
      <w:r w:rsidR="006E190C">
        <w:t xml:space="preserve">ustiça </w:t>
      </w:r>
      <w:r w:rsidR="00780B60">
        <w:t>A</w:t>
      </w:r>
      <w:r w:rsidR="006E190C">
        <w:t xml:space="preserve">valiadores; </w:t>
      </w:r>
    </w:p>
    <w:p w14:paraId="76827E7A" w14:textId="409B9B35" w:rsidR="002173B7" w:rsidRDefault="002173B7" w:rsidP="00A83E72">
      <w:r w:rsidRPr="00780B60">
        <w:lastRenderedPageBreak/>
        <w:t>e) gerenciar a execução dos mandados oriundos da Presidência, do Órgão Especial, do Conselho da Magistratura e da própria Corregedoria Geral da Justiça encaminhados à DIOJA para cumprimento, bem como a escala de plantão e o rodízio dos Oficiais de Justiça para tais diligências.</w:t>
      </w:r>
    </w:p>
    <w:p w14:paraId="336DE306" w14:textId="77777777" w:rsidR="00780B60" w:rsidRDefault="00780B60" w:rsidP="006E190C">
      <w:pPr>
        <w:rPr>
          <w:b/>
          <w:color w:val="212529"/>
          <w:shd w:val="clear" w:color="auto" w:fill="FFFFFF"/>
        </w:rPr>
      </w:pPr>
    </w:p>
    <w:p w14:paraId="51668CA4" w14:textId="37D64DA7" w:rsidR="006E190C" w:rsidRDefault="006E190C" w:rsidP="006E190C">
      <w:pPr>
        <w:rPr>
          <w:color w:val="212529"/>
          <w:shd w:val="clear" w:color="auto" w:fill="FFFFFF"/>
        </w:rPr>
      </w:pPr>
      <w:r>
        <w:rPr>
          <w:b/>
          <w:color w:val="212529"/>
          <w:shd w:val="clear" w:color="auto" w:fill="FFFFFF"/>
        </w:rPr>
        <w:t>Diretor (a)</w:t>
      </w:r>
      <w:r>
        <w:rPr>
          <w:color w:val="212529"/>
          <w:shd w:val="clear" w:color="auto" w:fill="FFFFFF"/>
        </w:rPr>
        <w:t xml:space="preserve">: </w:t>
      </w:r>
      <w:r w:rsidRPr="006E190C">
        <w:rPr>
          <w:color w:val="212529"/>
          <w:shd w:val="clear" w:color="auto" w:fill="FFFFFF"/>
        </w:rPr>
        <w:t xml:space="preserve">Rosângela </w:t>
      </w:r>
      <w:proofErr w:type="spellStart"/>
      <w:r w:rsidRPr="006E190C">
        <w:rPr>
          <w:color w:val="212529"/>
          <w:shd w:val="clear" w:color="auto" w:fill="FFFFFF"/>
        </w:rPr>
        <w:t>Bevilaqua</w:t>
      </w:r>
      <w:proofErr w:type="spellEnd"/>
      <w:r w:rsidRPr="006E190C">
        <w:rPr>
          <w:color w:val="212529"/>
          <w:shd w:val="clear" w:color="auto" w:fill="FFFFFF"/>
        </w:rPr>
        <w:t xml:space="preserve"> Alves Borges</w:t>
      </w:r>
    </w:p>
    <w:p w14:paraId="662E5A59" w14:textId="5BFAA7D3" w:rsidR="006E190C" w:rsidRPr="00606C4B" w:rsidRDefault="006E190C" w:rsidP="006E190C">
      <w:pPr>
        <w:rPr>
          <w:color w:val="000000" w:themeColor="text1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E</w:t>
      </w:r>
      <w:r>
        <w:rPr>
          <w:b/>
          <w:color w:val="212529"/>
          <w:shd w:val="clear" w:color="auto" w:fill="FFFFFF"/>
        </w:rPr>
        <w:t>-</w:t>
      </w:r>
      <w:r w:rsidRPr="00832103">
        <w:rPr>
          <w:b/>
          <w:color w:val="212529"/>
          <w:shd w:val="clear" w:color="auto" w:fill="FFFFFF"/>
        </w:rPr>
        <w:t>mail</w:t>
      </w:r>
      <w:r w:rsidRPr="0030363C">
        <w:rPr>
          <w:color w:val="212529"/>
          <w:shd w:val="clear" w:color="auto" w:fill="FFFFFF"/>
        </w:rPr>
        <w:t>:</w:t>
      </w:r>
      <w:r w:rsidRPr="006E190C">
        <w:rPr>
          <w:color w:val="007BFF"/>
          <w:shd w:val="clear" w:color="auto" w:fill="FFFFFF"/>
        </w:rPr>
        <w:t xml:space="preserve"> </w:t>
      </w:r>
      <w:hyperlink r:id="rId19" w:history="1">
        <w:r w:rsidR="00606C4B" w:rsidRPr="00152773">
          <w:rPr>
            <w:rStyle w:val="Hyperlink"/>
            <w:shd w:val="clear" w:color="auto" w:fill="FFFFFF"/>
          </w:rPr>
          <w:t>cgjdioja@tjrj.jus.br</w:t>
        </w:r>
      </w:hyperlink>
    </w:p>
    <w:p w14:paraId="1B4D0251" w14:textId="23B6A5A3" w:rsidR="006E190C" w:rsidRDefault="006E190C" w:rsidP="006E190C"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B25635">
        <w:t>(21) 3133-</w:t>
      </w:r>
      <w:r>
        <w:t>2359/</w:t>
      </w:r>
      <w:r w:rsidR="00C910D0">
        <w:t>3289</w:t>
      </w:r>
    </w:p>
    <w:p w14:paraId="00C349BF" w14:textId="3A052990" w:rsidR="002B702A" w:rsidRDefault="002B702A" w:rsidP="00B25635"/>
    <w:p w14:paraId="0A7CC840" w14:textId="61D792AE" w:rsidR="006765DB" w:rsidRPr="005C6702" w:rsidRDefault="003F4200" w:rsidP="005C6702">
      <w:pPr>
        <w:pStyle w:val="Ttulo1"/>
      </w:pPr>
      <w:bookmarkStart w:id="17" w:name="_Toc204004315"/>
      <w:r>
        <w:t>5</w:t>
      </w:r>
      <w:r w:rsidR="00DE20CB" w:rsidRPr="005C6702">
        <w:t xml:space="preserve">. </w:t>
      </w:r>
      <w:r w:rsidR="007D268F" w:rsidRPr="005C6702">
        <w:t>SISTEMA DE GESTÃO DA QUALIDADE</w:t>
      </w:r>
      <w:bookmarkEnd w:id="17"/>
      <w:r w:rsidR="007D268F" w:rsidRPr="005C6702">
        <w:t xml:space="preserve"> </w:t>
      </w:r>
      <w:bookmarkStart w:id="18" w:name="_Toc141093188"/>
    </w:p>
    <w:p w14:paraId="13EF1DDB" w14:textId="26A32867" w:rsidR="00C910D0" w:rsidRDefault="003F4200" w:rsidP="003B44F1">
      <w:pPr>
        <w:pStyle w:val="Ttulo2"/>
      </w:pPr>
      <w:bookmarkStart w:id="19" w:name="_Toc204004316"/>
      <w:r>
        <w:t>5</w:t>
      </w:r>
      <w:r w:rsidR="007D268F" w:rsidRPr="005C6702">
        <w:t>.1</w:t>
      </w:r>
      <w:r w:rsidR="00550F0E" w:rsidRPr="005C6702">
        <w:t xml:space="preserve"> -</w:t>
      </w:r>
      <w:r w:rsidR="007D268F" w:rsidRPr="005C6702">
        <w:t xml:space="preserve"> </w:t>
      </w:r>
      <w:bookmarkEnd w:id="18"/>
      <w:r w:rsidR="005C6702" w:rsidRPr="005C6702">
        <w:t>Rotinas Administrativas</w:t>
      </w:r>
      <w:bookmarkEnd w:id="19"/>
      <w:r w:rsidR="005C6702" w:rsidRPr="005C6702">
        <w:t xml:space="preserve"> </w:t>
      </w:r>
    </w:p>
    <w:tbl>
      <w:tblPr>
        <w:tblW w:w="109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"/>
        <w:gridCol w:w="1925"/>
        <w:gridCol w:w="2914"/>
        <w:gridCol w:w="1202"/>
        <w:gridCol w:w="1237"/>
        <w:gridCol w:w="1404"/>
        <w:gridCol w:w="1617"/>
        <w:gridCol w:w="306"/>
      </w:tblGrid>
      <w:tr w:rsidR="003B44F1" w:rsidRPr="00C910D0" w14:paraId="1D85D333" w14:textId="77777777" w:rsidTr="006E5423">
        <w:trPr>
          <w:trHeight w:val="1215"/>
          <w:jc w:val="center"/>
        </w:trPr>
        <w:tc>
          <w:tcPr>
            <w:tcW w:w="10955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2690D69C" w14:textId="77777777" w:rsidR="003B44F1" w:rsidRPr="00C910D0" w:rsidRDefault="003B44F1" w:rsidP="006E5423">
            <w:pPr>
              <w:spacing w:before="0" w:after="0"/>
              <w:jc w:val="center"/>
              <w:rPr>
                <w:rFonts w:ascii="Arial" w:eastAsia="Times New Roman" w:hAnsi="Arial" w:cs="Arial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ascii="Arial" w:eastAsia="Times New Roman" w:hAnsi="Arial" w:cs="Arial"/>
                <w:color w:val="212529"/>
                <w:sz w:val="22"/>
                <w:szCs w:val="22"/>
                <w:lang w:eastAsia="pt-BR"/>
              </w:rPr>
              <w:t xml:space="preserve">Sistema Normativo Administrativo do Poder Judiciário </w:t>
            </w:r>
            <w:r w:rsidRPr="00C910D0">
              <w:rPr>
                <w:rFonts w:ascii="Arial" w:eastAsia="Times New Roman" w:hAnsi="Arial" w:cs="Arial"/>
                <w:color w:val="212529"/>
                <w:sz w:val="22"/>
                <w:szCs w:val="22"/>
                <w:lang w:eastAsia="pt-BR"/>
              </w:rPr>
              <w:br/>
              <w:t>Base Normativa: Ato Executivo 2.950/2003,</w:t>
            </w:r>
            <w:r w:rsidRPr="00C910D0">
              <w:rPr>
                <w:rFonts w:ascii="Arial" w:eastAsia="Times New Roman" w:hAnsi="Arial" w:cs="Arial"/>
                <w:color w:val="212529"/>
                <w:sz w:val="22"/>
                <w:szCs w:val="22"/>
                <w:lang w:eastAsia="pt-BR"/>
              </w:rPr>
              <w:br/>
              <w:t>publicado no DORJ de 20/08/2003</w:t>
            </w:r>
          </w:p>
        </w:tc>
      </w:tr>
      <w:tr w:rsidR="003B44F1" w:rsidRPr="00C910D0" w14:paraId="559F9972" w14:textId="77777777" w:rsidTr="006E5423">
        <w:trPr>
          <w:gridBefore w:val="1"/>
          <w:gridAfter w:val="1"/>
          <w:wBefore w:w="350" w:type="dxa"/>
          <w:wAfter w:w="306" w:type="dxa"/>
          <w:trHeight w:val="900"/>
          <w:jc w:val="center"/>
        </w:trPr>
        <w:tc>
          <w:tcPr>
            <w:tcW w:w="192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007BFF"/>
            <w:vAlign w:val="center"/>
            <w:hideMark/>
          </w:tcPr>
          <w:p w14:paraId="32040BAB" w14:textId="77777777" w:rsidR="003B44F1" w:rsidRPr="00C910D0" w:rsidRDefault="003B44F1" w:rsidP="006E5423">
            <w:pPr>
              <w:spacing w:before="0" w:after="0"/>
              <w:jc w:val="center"/>
              <w:rPr>
                <w:rFonts w:eastAsia="Times New Roman" w:cstheme="minorHAnsi"/>
                <w:b/>
                <w:bCs/>
                <w:color w:val="FFFFFF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b/>
                <w:bCs/>
                <w:color w:val="FFFFFF"/>
                <w:szCs w:val="22"/>
                <w:lang w:eastAsia="pt-BR"/>
              </w:rPr>
              <w:t>Código</w:t>
            </w:r>
          </w:p>
        </w:tc>
        <w:tc>
          <w:tcPr>
            <w:tcW w:w="291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007BFF"/>
            <w:vAlign w:val="center"/>
            <w:hideMark/>
          </w:tcPr>
          <w:p w14:paraId="6040652D" w14:textId="77777777" w:rsidR="003B44F1" w:rsidRPr="00C910D0" w:rsidRDefault="003B44F1" w:rsidP="006E5423">
            <w:pPr>
              <w:spacing w:before="0" w:after="0"/>
              <w:jc w:val="center"/>
              <w:rPr>
                <w:rFonts w:eastAsia="Times New Roman" w:cstheme="minorHAnsi"/>
                <w:b/>
                <w:bCs/>
                <w:color w:val="FFFFFF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b/>
                <w:bCs/>
                <w:color w:val="FFFFFF"/>
                <w:szCs w:val="22"/>
                <w:lang w:eastAsia="pt-BR"/>
              </w:rPr>
              <w:t>Título</w:t>
            </w:r>
          </w:p>
        </w:tc>
        <w:tc>
          <w:tcPr>
            <w:tcW w:w="120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007BFF"/>
            <w:vAlign w:val="center"/>
            <w:hideMark/>
          </w:tcPr>
          <w:p w14:paraId="2176692F" w14:textId="77777777" w:rsidR="003B44F1" w:rsidRPr="00C910D0" w:rsidRDefault="003B44F1" w:rsidP="006E5423">
            <w:pPr>
              <w:spacing w:before="0" w:after="0"/>
              <w:jc w:val="center"/>
              <w:rPr>
                <w:rFonts w:eastAsia="Times New Roman" w:cstheme="minorHAnsi"/>
                <w:b/>
                <w:bCs/>
                <w:color w:val="FFFFFF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b/>
                <w:bCs/>
                <w:color w:val="FFFFFF"/>
                <w:szCs w:val="22"/>
                <w:lang w:eastAsia="pt-BR"/>
              </w:rPr>
              <w:t>Vigência</w:t>
            </w:r>
          </w:p>
        </w:tc>
        <w:tc>
          <w:tcPr>
            <w:tcW w:w="123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007BFF"/>
            <w:vAlign w:val="center"/>
            <w:hideMark/>
          </w:tcPr>
          <w:p w14:paraId="56ADF0E3" w14:textId="77777777" w:rsidR="003B44F1" w:rsidRPr="00C910D0" w:rsidRDefault="003B44F1" w:rsidP="006E5423">
            <w:pPr>
              <w:spacing w:before="0" w:after="0"/>
              <w:jc w:val="center"/>
              <w:rPr>
                <w:rFonts w:eastAsia="Times New Roman" w:cstheme="minorHAnsi"/>
                <w:b/>
                <w:bCs/>
                <w:color w:val="FFFFFF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b/>
                <w:bCs/>
                <w:color w:val="FFFFFF"/>
                <w:szCs w:val="22"/>
                <w:lang w:eastAsia="pt-BR"/>
              </w:rPr>
              <w:t>Revisão</w:t>
            </w:r>
          </w:p>
        </w:tc>
        <w:tc>
          <w:tcPr>
            <w:tcW w:w="140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007BFF"/>
            <w:vAlign w:val="center"/>
            <w:hideMark/>
          </w:tcPr>
          <w:p w14:paraId="69FF12DF" w14:textId="77777777" w:rsidR="003B44F1" w:rsidRPr="00C910D0" w:rsidRDefault="003B44F1" w:rsidP="006E5423">
            <w:pPr>
              <w:spacing w:before="0" w:after="0"/>
              <w:jc w:val="center"/>
              <w:rPr>
                <w:rFonts w:eastAsia="Times New Roman" w:cstheme="minorHAnsi"/>
                <w:b/>
                <w:bCs/>
                <w:color w:val="FFFFFF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b/>
                <w:bCs/>
                <w:color w:val="FFFFFF"/>
                <w:szCs w:val="22"/>
                <w:lang w:eastAsia="pt-BR"/>
              </w:rPr>
              <w:t>Data de Revalidação</w:t>
            </w:r>
          </w:p>
        </w:tc>
        <w:tc>
          <w:tcPr>
            <w:tcW w:w="161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007BFF"/>
            <w:vAlign w:val="center"/>
            <w:hideMark/>
          </w:tcPr>
          <w:p w14:paraId="7983F01E" w14:textId="77777777" w:rsidR="003B44F1" w:rsidRPr="00C910D0" w:rsidRDefault="003B44F1" w:rsidP="006E5423">
            <w:pPr>
              <w:spacing w:before="0" w:after="0"/>
              <w:jc w:val="center"/>
              <w:rPr>
                <w:rFonts w:eastAsia="Times New Roman" w:cstheme="minorHAnsi"/>
                <w:b/>
                <w:bCs/>
                <w:color w:val="FFFFFF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b/>
                <w:bCs/>
                <w:color w:val="FFFFFF"/>
                <w:szCs w:val="22"/>
                <w:lang w:eastAsia="pt-BR"/>
              </w:rPr>
              <w:t>Unidade Organizacional</w:t>
            </w:r>
          </w:p>
        </w:tc>
      </w:tr>
      <w:tr w:rsidR="003B44F1" w:rsidRPr="00C910D0" w14:paraId="1789DA13" w14:textId="77777777" w:rsidTr="006E5423">
        <w:trPr>
          <w:gridBefore w:val="1"/>
          <w:gridAfter w:val="1"/>
          <w:wBefore w:w="350" w:type="dxa"/>
          <w:wAfter w:w="306" w:type="dxa"/>
          <w:trHeight w:val="3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6CE8FA4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RAD-DGAPO-002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D696FA1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20" w:tgtFrame="_blank" w:tooltip="Visualizar o arquivo com título Apoiar a Administração do Plantão Judiciário e revisão 2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Apoiar a Administração do Plantão Judiciário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0EC404A" w14:textId="33B01003" w:rsidR="003B44F1" w:rsidRPr="0095663B" w:rsidRDefault="001162D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15/05/2025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26B37B1" w14:textId="683D14EF" w:rsidR="003B44F1" w:rsidRPr="0095663B" w:rsidRDefault="001162D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6444EDA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591DAF6" w14:textId="52F19957" w:rsidR="003B44F1" w:rsidRPr="0095663B" w:rsidRDefault="001162D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DEJUP</w:t>
            </w:r>
          </w:p>
        </w:tc>
      </w:tr>
      <w:tr w:rsidR="003B44F1" w:rsidRPr="00C910D0" w14:paraId="3459374A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1E7FC20D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RAD-DGAPO-003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6443A93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21" w:tgtFrame="_blank" w:tooltip="Estabelecer critérios e procedimentos para a gestão da Diretoria-Geral de Apoio da Corregedoria Geral da Justiça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Gerir a Diretoria-Geral de Apoio à Corregedoria Geral da Justiça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287E8AE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01/10/2024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2F6156E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5A0FBF8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BEF3F38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DGAPO</w:t>
            </w:r>
          </w:p>
        </w:tc>
      </w:tr>
      <w:tr w:rsidR="003B44F1" w:rsidRPr="00C910D0" w14:paraId="475A12C8" w14:textId="77777777" w:rsidTr="006E5423">
        <w:trPr>
          <w:gridBefore w:val="1"/>
          <w:gridAfter w:val="1"/>
          <w:wBefore w:w="350" w:type="dxa"/>
          <w:wAfter w:w="306" w:type="dxa"/>
          <w:trHeight w:val="3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DAAD398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RAD-DGAPO-004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D845385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22" w:tgtFrame="_blank" w:tooltip="Orientações para a DIDIS receber, protocolizar e encaminhar documentos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Receber, Protocolizar e Encaminhar Documentos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8850555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05/02/2024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22A7D00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30A2ACA" w14:textId="4478BCB7" w:rsidR="003B44F1" w:rsidRPr="0095663B" w:rsidRDefault="001162D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10/03/2025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8184D4C" w14:textId="4AB35160" w:rsidR="003B44F1" w:rsidRPr="0095663B" w:rsidRDefault="001162D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DEJUP</w:t>
            </w:r>
          </w:p>
        </w:tc>
      </w:tr>
      <w:tr w:rsidR="003B44F1" w:rsidRPr="00C910D0" w14:paraId="1E7E9A72" w14:textId="77777777" w:rsidTr="006E5423">
        <w:trPr>
          <w:gridBefore w:val="1"/>
          <w:gridAfter w:val="1"/>
          <w:wBefore w:w="350" w:type="dxa"/>
          <w:wAfter w:w="306" w:type="dxa"/>
          <w:trHeight w:val="57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58F6902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FRM-DGAPO-004-01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9BC5036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23" w:tgtFrame="_blank" w:tooltip="Formulário de registro de processo de trabalho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Registro de Contato com o Usuário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85E0354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15/12/2021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9B293F2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2E26A01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03097FF5" w14:textId="7AA5FF75" w:rsidR="003B44F1" w:rsidRPr="0095663B" w:rsidRDefault="001162D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DEJUP</w:t>
            </w:r>
          </w:p>
        </w:tc>
      </w:tr>
      <w:tr w:rsidR="003B44F1" w:rsidRPr="00C910D0" w14:paraId="6B55ACD6" w14:textId="77777777" w:rsidTr="006E5423">
        <w:trPr>
          <w:gridBefore w:val="1"/>
          <w:gridAfter w:val="1"/>
          <w:wBefore w:w="350" w:type="dxa"/>
          <w:wAfter w:w="306" w:type="dxa"/>
          <w:trHeight w:val="57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9F7C2FB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FRM-DGAPO-004-02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1001789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24" w:tgtFrame="_blank" w:tooltip="Formulário para controle de processo de trabalho da unidade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Planilha de Controle (</w:t>
              </w:r>
              <w:proofErr w:type="spellStart"/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Re</w:t>
              </w:r>
              <w:r w:rsidR="003B44F1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e</w:t>
              </w:r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ncaminhamento</w:t>
              </w:r>
              <w:proofErr w:type="spellEnd"/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)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B93C273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15/12/2021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E97B442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CEB12D5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13E3A77" w14:textId="143BFC37" w:rsidR="003B44F1" w:rsidRPr="0095663B" w:rsidRDefault="001162D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DEJUP</w:t>
            </w:r>
          </w:p>
        </w:tc>
      </w:tr>
      <w:tr w:rsidR="003B44F1" w:rsidRPr="00C910D0" w14:paraId="4D4B9A89" w14:textId="77777777" w:rsidTr="006E5423">
        <w:trPr>
          <w:gridBefore w:val="1"/>
          <w:gridAfter w:val="1"/>
          <w:wBefore w:w="350" w:type="dxa"/>
          <w:wAfter w:w="306" w:type="dxa"/>
          <w:trHeight w:val="57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0D48421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FRM-DGAPO-004-03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03DDBF88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25" w:tgtFrame="_blank" w:tooltip="Formulário para preenchimento de documentos não localizados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Planilha de Documentos não Localizados (PROGER)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D097A34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15/12/2021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1FA206C4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5EA5A02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A8BB92C" w14:textId="4065037E" w:rsidR="003B44F1" w:rsidRPr="0095663B" w:rsidRDefault="001162D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DEJUP</w:t>
            </w:r>
          </w:p>
        </w:tc>
      </w:tr>
      <w:tr w:rsidR="003B44F1" w:rsidRPr="00C910D0" w14:paraId="281AF212" w14:textId="77777777" w:rsidTr="006E5423">
        <w:trPr>
          <w:gridBefore w:val="1"/>
          <w:gridAfter w:val="1"/>
          <w:wBefore w:w="350" w:type="dxa"/>
          <w:wAfter w:w="306" w:type="dxa"/>
          <w:trHeight w:val="3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8745388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RAD-DGAPO-005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1B57979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26" w:tgtFrame="_blank" w:tooltip="Estabelecer critérios e procedimentos para receber, analisar e encaminhar documentos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Receber, Analisar e Encaminhar Documentos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A01F478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06/06/2023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80C6D71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FCF7DB1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615A9AC" w14:textId="090DD891" w:rsidR="003B44F1" w:rsidRPr="0095663B" w:rsidRDefault="001162D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DEJUP</w:t>
            </w:r>
          </w:p>
        </w:tc>
      </w:tr>
      <w:tr w:rsidR="003B44F1" w:rsidRPr="00C910D0" w14:paraId="148FA0FB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CC55410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bookmarkStart w:id="20" w:name="_Hlk189148488"/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RAD-DGAPO-006</w:t>
            </w:r>
            <w:bookmarkEnd w:id="20"/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936B425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27" w:tgtFrame="_blank" w:tooltip="Estabelecer critérios e procedimentos para o arquivamento e desarquivamento de autos de processos físicos, expedientes e documentos administrativos da CGJ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Arquivar, Controlar e Fornecer Documentos e Informações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32A9AA1D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05/06/2024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31EFD6A1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909ABE3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31415A7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DIPAC</w:t>
            </w:r>
          </w:p>
        </w:tc>
      </w:tr>
      <w:tr w:rsidR="003B44F1" w:rsidRPr="00C910D0" w14:paraId="49D59B35" w14:textId="77777777" w:rsidTr="006E5423">
        <w:trPr>
          <w:gridBefore w:val="1"/>
          <w:gridAfter w:val="1"/>
          <w:wBefore w:w="350" w:type="dxa"/>
          <w:wAfter w:w="306" w:type="dxa"/>
          <w:trHeight w:val="3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51F7394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RAD-DGAPO-007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2A1F007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28" w:tgtFrame="_blank" w:tooltip="Documento que estabelece critérios para a gestão de correspondências na CGJ, Foro Central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Receber e Encaminhar Correspondências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981E84E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01/06/2023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7B9AED0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9742E11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20/06/2024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918071D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DIPAC</w:t>
            </w:r>
          </w:p>
        </w:tc>
      </w:tr>
      <w:tr w:rsidR="003B44F1" w:rsidRPr="00C910D0" w14:paraId="28469B1C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2B01886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bookmarkStart w:id="21" w:name="_Hlk189149466"/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RAD-DGAPO-008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8A97F1B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29" w:tgtFrame="_blank" w:tooltip="Estabelecer critérios e procedimentos para o arquivamento e desarquivamento de processos administrativos eletrônicos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 xml:space="preserve">Arquivar e Desarquivar Processos Eletrônicos no SEI e Desarquivar no </w:t>
              </w:r>
              <w:proofErr w:type="spellStart"/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PJeCOR</w:t>
              </w:r>
              <w:proofErr w:type="spellEnd"/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97E1203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01/06/2023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485E9CF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067999E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20/06/2024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317D2023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DIPAC</w:t>
            </w:r>
          </w:p>
        </w:tc>
      </w:tr>
      <w:bookmarkEnd w:id="21"/>
      <w:tr w:rsidR="003B44F1" w:rsidRPr="00C910D0" w14:paraId="44A38C38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7B94415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lastRenderedPageBreak/>
              <w:t>RAD-DGAPO-009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975BB56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30" w:tgtFrame="_blank" w:tooltip="Documento que estabelece os procedimentos para receber, cadastrar, protocolizar e movimentar processos administrativos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Receber, Cadastrar, Protocolizar e Movimentar Processos Administrativos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4A0A6B0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30/05/2022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2277C9C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FE4623B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20/06/2024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799717D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DIPAC</w:t>
            </w:r>
          </w:p>
        </w:tc>
      </w:tr>
      <w:tr w:rsidR="003B44F1" w:rsidRPr="00C910D0" w14:paraId="14B40F28" w14:textId="77777777" w:rsidTr="006E5423">
        <w:trPr>
          <w:gridBefore w:val="1"/>
          <w:gridAfter w:val="1"/>
          <w:wBefore w:w="350" w:type="dxa"/>
          <w:wAfter w:w="306" w:type="dxa"/>
          <w:trHeight w:val="9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14728F1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MAN-DGAPO-009-01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31FA9545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31" w:tgtFrame="_blank" w:tooltip="Instrumento de apoio para a realização dos procedimentos para receber, cadastrar, protocolizar e movimentar processos administrativos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 xml:space="preserve">Manual de Registro Inicial de Documentos Administrativos da Corregedoria nos Sistemas SEI e </w:t>
              </w:r>
              <w:proofErr w:type="spellStart"/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PJeCOR</w:t>
              </w:r>
              <w:proofErr w:type="spellEnd"/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53D4B3C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30/05/2022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B7C2E76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60F53D5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51012F5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DIPAC</w:t>
            </w:r>
          </w:p>
        </w:tc>
      </w:tr>
      <w:tr w:rsidR="003B44F1" w:rsidRPr="00C910D0" w14:paraId="677768DC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AB63650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RAD-DGAPO-011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B4E9187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32" w:tgtFrame="_blank" w:tooltip="Estabelecer critérios e procedimentos para processar feitos de registro tardio de nascimento, de busca de certidão de nascimento, casamento e óbito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 xml:space="preserve">Promover Ações para a Erradicação do </w:t>
              </w:r>
              <w:proofErr w:type="spellStart"/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Sub-Registro</w:t>
              </w:r>
              <w:proofErr w:type="spellEnd"/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 xml:space="preserve"> Civil e para Busca de Certidões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031A230" w14:textId="71D97049" w:rsidR="003B44F1" w:rsidRPr="0095663B" w:rsidRDefault="001162D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07/05/2025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B27E37A" w14:textId="05DFC689" w:rsidR="003B44F1" w:rsidRPr="0095663B" w:rsidRDefault="00746DCA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44EA992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8CC0F66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DIVIS</w:t>
            </w:r>
          </w:p>
        </w:tc>
      </w:tr>
      <w:tr w:rsidR="003B44F1" w:rsidRPr="00C910D0" w14:paraId="25B42D68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AFEB196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RAD-DGAPO-012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7EFB663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33" w:tgtFrame="_blank" w:tooltip="Documento que estabelece critérios para atendimento a solicitações de informações e de acesso a sistemas conveniados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Atender Solicitações de Informações e de Acesso a Sistemas Conveniados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234C736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30/04/2024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DCB34E3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07B8D33E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88C9EC7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DIVIS</w:t>
            </w:r>
          </w:p>
        </w:tc>
      </w:tr>
      <w:tr w:rsidR="003B44F1" w:rsidRPr="00C910D0" w14:paraId="2EDE7219" w14:textId="77777777" w:rsidTr="006E5423">
        <w:trPr>
          <w:gridBefore w:val="1"/>
          <w:gridAfter w:val="1"/>
          <w:wBefore w:w="350" w:type="dxa"/>
          <w:wAfter w:w="306" w:type="dxa"/>
          <w:trHeight w:val="3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C3EC4F4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RAD-DGAPO-013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F1673C5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34" w:tgtFrame="_blank" w:tooltip="Documento que estabelece critérios para a instrução de processos administrativos comuns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Instruir Processos Administrativos Comuns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B643011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10/06/2024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D9504C5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8E4D880" w14:textId="1763ACF3" w:rsidR="003B44F1" w:rsidRPr="0095663B" w:rsidRDefault="00746DCA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20/06/2025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E5285A9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DIPAD</w:t>
            </w:r>
          </w:p>
        </w:tc>
      </w:tr>
      <w:tr w:rsidR="003B44F1" w:rsidRPr="00C910D0" w14:paraId="1BD23F31" w14:textId="77777777" w:rsidTr="006E5423">
        <w:trPr>
          <w:gridBefore w:val="1"/>
          <w:gridAfter w:val="1"/>
          <w:wBefore w:w="350" w:type="dxa"/>
          <w:wAfter w:w="306" w:type="dxa"/>
          <w:trHeight w:val="9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26CBEA6C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RAD-DGAPO-015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77ECF3B1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35" w:tgtFrame="_blank" w:tooltip="Prover o controle e o processamento dos mandados provenientes de processos administrativos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Assessorar os Juízes Auxiliares da Corregedoria Geral da Justiça acerca da Atividade Desenvolvida pelos Oficiais de Justiça Avaliadores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584DD1EC" w14:textId="16399C07" w:rsidR="003B44F1" w:rsidRPr="0095663B" w:rsidRDefault="004351CF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30/01/2025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3C7B380E" w14:textId="58E56E22" w:rsidR="003B44F1" w:rsidRPr="0095663B" w:rsidRDefault="004351CF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5E224B73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64B556DD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DIOJA</w:t>
            </w:r>
          </w:p>
        </w:tc>
      </w:tr>
      <w:tr w:rsidR="003B44F1" w:rsidRPr="00C910D0" w14:paraId="20A231D0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BCF0BA5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FRM-DGAPO-015-01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0FEB8C6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36" w:tgtFrame="_blank" w:tooltip="Documento para acompanhamento da distribuição e permanência de processos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Planilha de Controle de Distribuição e Tempo de Permanência dos Processos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70332E9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20/05/2022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0C4EA36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D5A0F8D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31390AF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DIOJA</w:t>
            </w:r>
          </w:p>
        </w:tc>
      </w:tr>
      <w:tr w:rsidR="003B44F1" w:rsidRPr="00C910D0" w14:paraId="0E556C7D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095DC0CD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FRM-DGAPO-015-02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6CBA207B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37" w:tgtFrame="_blank" w:tooltip="Documento para acompanhamento de cumprimento dos mandados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Lista de Verificação – Central de Cumprimento de Mandados/NAROJA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3B7D0EBD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20/05/2022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7AB2C78" w14:textId="5DE3AEAF" w:rsidR="003B44F1" w:rsidRPr="0095663B" w:rsidRDefault="004351CF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0CD5E032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0406A786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DIOJA</w:t>
            </w:r>
          </w:p>
        </w:tc>
      </w:tr>
      <w:tr w:rsidR="003B44F1" w:rsidRPr="00C910D0" w14:paraId="4908D988" w14:textId="77777777" w:rsidTr="006E5423">
        <w:trPr>
          <w:gridBefore w:val="1"/>
          <w:gridAfter w:val="1"/>
          <w:wBefore w:w="350" w:type="dxa"/>
          <w:wAfter w:w="306" w:type="dxa"/>
          <w:trHeight w:val="9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E2FC2B6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RAD-DGAPO-016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94DAF04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38" w:tgtFrame="_blank" w:tooltip="Estabelecer critérios e procedimentos para a coordenação dos serviços de apoio que compõem a DIATI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Coordenar e Apoiar os Serviços de Apoio aos Psicólogos, Assistentes Sociais, Comissários de Infância e Núcleo de Depoimento Especial ...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43FD957" w14:textId="5D786995" w:rsidR="003B44F1" w:rsidRPr="0095663B" w:rsidRDefault="004351CF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30/01/2025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0818A84" w14:textId="336DE13A" w:rsidR="003B44F1" w:rsidRPr="0095663B" w:rsidRDefault="004351CF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4ABAE5D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94CF967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DIATI</w:t>
            </w:r>
          </w:p>
        </w:tc>
      </w:tr>
      <w:tr w:rsidR="003B44F1" w:rsidRPr="00C910D0" w14:paraId="7E48DE32" w14:textId="77777777" w:rsidTr="006E5423">
        <w:trPr>
          <w:gridBefore w:val="1"/>
          <w:gridAfter w:val="1"/>
          <w:wBefore w:w="350" w:type="dxa"/>
          <w:wAfter w:w="306" w:type="dxa"/>
          <w:trHeight w:val="9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738E0C92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RAD-DGAPO-017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2B8538E6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39" w:tgtFrame="_blank" w:tooltip="Estabelecer os procedimentos pelos quais o SEPSI, SEASO, SECJI e o SEADE apoiam os processos de trabalho, a assessoria aos juízes e orientam as partes interessadas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Apoiar as Equipes Técnicas Interdisciplinares, Assessorar Juízes e Orientar demais Partes Interessadas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30E48CC6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18/12/2024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AF94AC4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58B61BF1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5D5AC51D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DIATI</w:t>
            </w:r>
          </w:p>
        </w:tc>
      </w:tr>
      <w:tr w:rsidR="003B44F1" w:rsidRPr="00C910D0" w14:paraId="321EA6C1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C811D3F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RAD-DGAPO-018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04BE81C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40" w:tgtFrame="_blank" w:tooltip="Fornecer subsídios para o juiz auxiliar da Corregedoria, no tocante à análise de processos administrativos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Instruir e Emitir Pareceres em Processos Administrativos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B143511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19/12/2024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1449E2C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074E563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F90D3EB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DIATI</w:t>
            </w:r>
          </w:p>
        </w:tc>
      </w:tr>
      <w:tr w:rsidR="00856FA5" w:rsidRPr="00C910D0" w14:paraId="6455E0F4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5CEFFF6C" w14:textId="77777777" w:rsidR="00856FA5" w:rsidRPr="00C910D0" w:rsidRDefault="00856FA5" w:rsidP="00856FA5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RAD-DGAPO-019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7E26ACBF" w14:textId="77777777" w:rsidR="00856FA5" w:rsidRPr="00C910D0" w:rsidRDefault="0095663B" w:rsidP="00856FA5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41" w:tgtFrame="_blank" w:tooltip="Documento que estabelece critérios para receber, analisar, emitir parecer nos planos de trabalho das equipes técnicas interdisciplinares." w:history="1">
              <w:r w:rsidR="00856FA5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Receber, Analisar, Emitir Parecer nos Planos de Trabalho das Equipes Técnicas Interdisciplinares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2CBE0569" w14:textId="21D4336D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15/04/2025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10E267E3" w14:textId="0AF2B20B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58B821AA" w14:textId="77777777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2AF06B6C" w14:textId="77777777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DIATI</w:t>
            </w:r>
          </w:p>
        </w:tc>
      </w:tr>
      <w:tr w:rsidR="00856FA5" w:rsidRPr="00C910D0" w14:paraId="514BC824" w14:textId="77777777" w:rsidTr="006E5423">
        <w:trPr>
          <w:gridBefore w:val="1"/>
          <w:gridAfter w:val="1"/>
          <w:wBefore w:w="350" w:type="dxa"/>
          <w:wAfter w:w="306" w:type="dxa"/>
          <w:trHeight w:val="12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DA3DEDC" w14:textId="77777777" w:rsidR="00856FA5" w:rsidRPr="00C910D0" w:rsidRDefault="00856FA5" w:rsidP="00856FA5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2A97F2E" w14:textId="77777777" w:rsidR="00856FA5" w:rsidRPr="00C910D0" w:rsidRDefault="0095663B" w:rsidP="00856FA5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42" w:tgtFrame="_blank" w:tooltip="Estabelecer  critérios e procedimentos relativos às atividades de recebimento, controle e verificação dos relatórios de inspeção." w:history="1">
              <w:r w:rsidR="00856FA5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Controlar, Conferir e Informar o Recebimento dos Relatórios de Inspeção Judicial das Entidades e/ou Programas de Execução de Medidas Socioeducativas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B80D8B5" w14:textId="110E560A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30/01/2025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9067F27" w14:textId="3084FA15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948EE7C" w14:textId="77777777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DF1D381" w14:textId="77777777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DIATI</w:t>
            </w:r>
          </w:p>
        </w:tc>
      </w:tr>
      <w:tr w:rsidR="00856FA5" w:rsidRPr="00C910D0" w14:paraId="0805FE18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6349E378" w14:textId="77777777" w:rsidR="00856FA5" w:rsidRPr="00C910D0" w:rsidRDefault="00856FA5" w:rsidP="00856FA5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lastRenderedPageBreak/>
              <w:t>RAD-DGAPO-021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24A85CFE" w14:textId="77777777" w:rsidR="00856FA5" w:rsidRPr="00C910D0" w:rsidRDefault="0095663B" w:rsidP="00856FA5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43" w:tgtFrame="_blank" w:tooltip="Critérios e procedimentos para apoiar os polos do Núcleo de Depoimento Especial de Crianças e Adolescentes (NUDECA) em todo o Estado" w:history="1">
              <w:r w:rsidR="00856FA5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Coordenar e Apoiar os Núcleos de Depoimento Especial de Crianças e Adolescentes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6A04536A" w14:textId="0725328E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05/02/2025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4300ECDD" w14:textId="648DA88A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158BAE95" w14:textId="77777777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14:paraId="2AB54ADE" w14:textId="77777777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DIATI</w:t>
            </w:r>
          </w:p>
        </w:tc>
      </w:tr>
      <w:tr w:rsidR="00856FA5" w:rsidRPr="00C910D0" w14:paraId="3E1F2D1F" w14:textId="77777777" w:rsidTr="006E5423">
        <w:trPr>
          <w:gridBefore w:val="1"/>
          <w:gridAfter w:val="1"/>
          <w:wBefore w:w="350" w:type="dxa"/>
          <w:wAfter w:w="306" w:type="dxa"/>
          <w:trHeight w:val="9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8F19138" w14:textId="77777777" w:rsidR="00856FA5" w:rsidRPr="00C910D0" w:rsidRDefault="00856FA5" w:rsidP="00856FA5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RAD-DGAPO-022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65CFB85" w14:textId="77777777" w:rsidR="00856FA5" w:rsidRPr="00C910D0" w:rsidRDefault="0095663B" w:rsidP="00856FA5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44" w:tgtFrame="_blank" w:tooltip="Estabelecer procedimentos utilizados na circulação dos processos judiciais na Equipe Técnica Interdisciplinar: ETIC/SS e ETIC/PSI." w:history="1">
              <w:r w:rsidR="00856FA5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Sistematizar a Circulação dos Processos Judiciais da Equipe Técnica Interdisciplinar/Serviço Social e Psicologia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829DF8F" w14:textId="3497E43B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05/02/2025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97213F1" w14:textId="35F4132B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873D7B9" w14:textId="77777777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F279F82" w14:textId="77777777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DIATI</w:t>
            </w:r>
          </w:p>
        </w:tc>
      </w:tr>
      <w:tr w:rsidR="00856FA5" w:rsidRPr="00C910D0" w14:paraId="309F3532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D12D182" w14:textId="77777777" w:rsidR="00856FA5" w:rsidRPr="00C910D0" w:rsidRDefault="00856FA5" w:rsidP="00856FA5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RAD-DGAPO-023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5FC3A7F" w14:textId="77777777" w:rsidR="00856FA5" w:rsidRPr="00C910D0" w:rsidRDefault="0095663B" w:rsidP="00856FA5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45" w:tgtFrame="_blank" w:tooltip="Estabelecer critérios e procedimentos utilizados na elaboração de documentos escritos pelas equipes técnicas - Psicólogos e Assistentes Sociais." w:history="1">
              <w:r w:rsidR="00856FA5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Elaborar Documentos Escritos Produzidos pelos Psicólogos e Assistentes Sociais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85D04EA" w14:textId="23841616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30/01/2025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43923244" w14:textId="25A3DDC1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A9F2974" w14:textId="77777777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7061D4F" w14:textId="77777777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DIATI</w:t>
            </w:r>
          </w:p>
        </w:tc>
      </w:tr>
      <w:tr w:rsidR="00856FA5" w:rsidRPr="00C910D0" w14:paraId="57344E2F" w14:textId="77777777" w:rsidTr="006E5423">
        <w:trPr>
          <w:gridBefore w:val="1"/>
          <w:gridAfter w:val="1"/>
          <w:wBefore w:w="350" w:type="dxa"/>
          <w:wAfter w:w="306" w:type="dxa"/>
          <w:trHeight w:val="3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6C87C4E" w14:textId="77777777" w:rsidR="00856FA5" w:rsidRPr="00C910D0" w:rsidRDefault="00856FA5" w:rsidP="00856FA5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RAD-DGAPO-024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34559E91" w14:textId="77777777" w:rsidR="00856FA5" w:rsidRPr="00C910D0" w:rsidRDefault="0095663B" w:rsidP="00856FA5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46" w:tgtFrame="_blank" w:tooltip="Estabelecer critérios e procedimentos para prestação de apoio técnico interdisciplinar às audiências de custódia." w:history="1">
              <w:r w:rsidR="00856FA5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Apoiar Tecnicamente as Audiências de Custódia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3B0FF89" w14:textId="42F83D8B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30/01/2025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84802F6" w14:textId="53DE471E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0DA66931" w14:textId="77777777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41E3DC4" w14:textId="77777777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DIATI</w:t>
            </w:r>
          </w:p>
        </w:tc>
      </w:tr>
      <w:tr w:rsidR="003B44F1" w:rsidRPr="00C910D0" w14:paraId="40C39CB0" w14:textId="77777777" w:rsidTr="006E5423">
        <w:trPr>
          <w:gridBefore w:val="1"/>
          <w:gridAfter w:val="1"/>
          <w:wBefore w:w="350" w:type="dxa"/>
          <w:wAfter w:w="306" w:type="dxa"/>
          <w:trHeight w:val="57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CA853F1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FRM-DGAPO-024-01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0A9097C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47" w:tgtFrame="_blank" w:tooltip="Documento para registro de atendimento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Ficha de Atendimento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FDDB815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20/05/2022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7EBD5E5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D798AFC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0AD5A264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DIATI</w:t>
            </w:r>
          </w:p>
        </w:tc>
      </w:tr>
      <w:tr w:rsidR="003B44F1" w:rsidRPr="00C910D0" w14:paraId="49EF45ED" w14:textId="77777777" w:rsidTr="006E5423">
        <w:trPr>
          <w:gridBefore w:val="1"/>
          <w:gridAfter w:val="1"/>
          <w:wBefore w:w="350" w:type="dxa"/>
          <w:wAfter w:w="306" w:type="dxa"/>
          <w:trHeight w:val="57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B5ED4EB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FRM-DGAPO-024-02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01B120F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48" w:tgtFrame="_blank" w:tooltip="Documento para registro de documentos enviados ao cartório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Recibo dos Documentos Entregues ao Cartório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990CFB8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20/05/2022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37DB2DE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843AD24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7560449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DIATI</w:t>
            </w:r>
          </w:p>
        </w:tc>
      </w:tr>
      <w:tr w:rsidR="00856FA5" w:rsidRPr="00C910D0" w14:paraId="534276CB" w14:textId="77777777" w:rsidTr="006E5423">
        <w:trPr>
          <w:gridBefore w:val="1"/>
          <w:gridAfter w:val="1"/>
          <w:wBefore w:w="350" w:type="dxa"/>
          <w:wAfter w:w="306" w:type="dxa"/>
          <w:trHeight w:val="9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B5A7407" w14:textId="77777777" w:rsidR="00856FA5" w:rsidRPr="00C910D0" w:rsidRDefault="00856FA5" w:rsidP="00856FA5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RAD-DGAPO-025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58223610" w14:textId="77777777" w:rsidR="00856FA5" w:rsidRPr="00C910D0" w:rsidRDefault="0095663B" w:rsidP="00856FA5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49" w:tgtFrame="_blank" w:tooltip="Provê orientações a servidores das demais unidades organizacionais (UOs) que têm interfaces com os processos de trabalhos da equipe técnica ETICRIM." w:history="1">
              <w:r w:rsidR="00856FA5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Prestar Apoio Técnico Interdisciplinar às Varas Criminais e às Centrais de Penas e Medidas Alternativas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380F807" w14:textId="324C4E83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30/01/2025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75B7F3D0" w14:textId="49C5C782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D117983" w14:textId="77777777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26F4F50" w14:textId="77777777" w:rsidR="00856FA5" w:rsidRPr="0095663B" w:rsidRDefault="00856FA5" w:rsidP="00856FA5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DIATI</w:t>
            </w:r>
          </w:p>
        </w:tc>
      </w:tr>
      <w:tr w:rsidR="003B44F1" w:rsidRPr="00C910D0" w14:paraId="64D686F6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37D43592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C910D0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RAD-DGAPO-026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317E420" w14:textId="77777777" w:rsidR="003B44F1" w:rsidRPr="00C910D0" w:rsidRDefault="0095663B" w:rsidP="006E5423">
            <w:pPr>
              <w:spacing w:before="0" w:after="0"/>
              <w:jc w:val="left"/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</w:pPr>
            <w:hyperlink r:id="rId50" w:tgtFrame="_blank" w:tooltip="Documento que estabelece os procedimentos de apoio técnico interdisciplinar  na VEPEMA." w:history="1">
              <w:r w:rsidR="003B44F1" w:rsidRPr="0022437F">
                <w:rPr>
                  <w:rFonts w:eastAsia="Times New Roman" w:cstheme="minorHAnsi"/>
                  <w:color w:val="0070C0"/>
                  <w:sz w:val="22"/>
                  <w:szCs w:val="22"/>
                  <w:lang w:eastAsia="pt-BR"/>
                </w:rPr>
                <w:t>Prestar Apoio Técnico Interdisciplinar na Vara de Execução de Penas e Medidas Alternativas</w:t>
              </w:r>
            </w:hyperlink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6978169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10/12/24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1D4C4E32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13609EB9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CB5C86A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DIATI</w:t>
            </w:r>
          </w:p>
        </w:tc>
      </w:tr>
      <w:tr w:rsidR="003B44F1" w:rsidRPr="00C910D0" w14:paraId="275CB256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5048055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6B00ED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RAD-DGAPO-027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68BC051C" w14:textId="77777777" w:rsidR="003B44F1" w:rsidRPr="006B00ED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05124C"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  <w:t xml:space="preserve">Apoiar </w:t>
            </w:r>
            <w:r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  <w:t>a</w:t>
            </w:r>
            <w:r w:rsidRPr="0005124C"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  <w:t xml:space="preserve"> Prestação Jurisdicional </w:t>
            </w:r>
            <w:r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  <w:t>d</w:t>
            </w:r>
            <w:r w:rsidRPr="0005124C"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  <w:t xml:space="preserve">e Competência </w:t>
            </w:r>
            <w:r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  <w:t>d</w:t>
            </w:r>
            <w:r w:rsidRPr="0005124C"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  <w:t xml:space="preserve">a Infância </w:t>
            </w:r>
            <w:r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  <w:t>e</w:t>
            </w:r>
            <w:r w:rsidRPr="0005124C"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  <w:t xml:space="preserve"> Juventude </w:t>
            </w:r>
            <w:r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  <w:t>n</w:t>
            </w:r>
            <w:r w:rsidRPr="0005124C"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  <w:t>o Plantão Judiciário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101CE0E9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10/07/2024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3EED070A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633CD8C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  <w:hideMark/>
          </w:tcPr>
          <w:p w14:paraId="2C612F34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DIDIS</w:t>
            </w:r>
          </w:p>
        </w:tc>
      </w:tr>
      <w:tr w:rsidR="003B44F1" w:rsidRPr="00C910D0" w14:paraId="65555248" w14:textId="77777777" w:rsidTr="006E5423">
        <w:trPr>
          <w:gridBefore w:val="1"/>
          <w:gridAfter w:val="1"/>
          <w:wBefore w:w="350" w:type="dxa"/>
          <w:wAfter w:w="306" w:type="dxa"/>
          <w:trHeight w:val="600"/>
          <w:jc w:val="center"/>
        </w:trPr>
        <w:tc>
          <w:tcPr>
            <w:tcW w:w="192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A325BEB" w14:textId="77777777" w:rsidR="003B44F1" w:rsidRPr="00C910D0" w:rsidRDefault="003B44F1" w:rsidP="006E5423">
            <w:pPr>
              <w:spacing w:before="0" w:after="0"/>
              <w:jc w:val="left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6B00ED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RAD-DGAPO-028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8FD1591" w14:textId="77777777" w:rsidR="003B44F1" w:rsidRPr="006B00ED" w:rsidRDefault="003B44F1" w:rsidP="006E5423">
            <w:pPr>
              <w:spacing w:before="0" w:after="0"/>
              <w:jc w:val="left"/>
            </w:pPr>
            <w:r w:rsidRPr="000E2263">
              <w:rPr>
                <w:rFonts w:eastAsia="Times New Roman" w:cstheme="minorHAnsi"/>
                <w:color w:val="0070C0"/>
                <w:sz w:val="22"/>
                <w:szCs w:val="22"/>
                <w:lang w:eastAsia="pt-BR"/>
              </w:rPr>
              <w:t>Distribuir e Redistribuir Carta Precatória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0315BA7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08/11/2024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1095F8CD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4768FDC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3379DE63" w14:textId="77777777" w:rsidR="003B44F1" w:rsidRPr="0095663B" w:rsidRDefault="003B44F1" w:rsidP="006E5423">
            <w:pPr>
              <w:spacing w:before="0" w:after="0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95663B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DIDIS</w:t>
            </w:r>
          </w:p>
        </w:tc>
      </w:tr>
    </w:tbl>
    <w:p w14:paraId="5BFFADB5" w14:textId="01B429DB" w:rsidR="00FE5944" w:rsidRPr="00FE5944" w:rsidRDefault="00FE5944" w:rsidP="005C6702">
      <w:pPr>
        <w:rPr>
          <w:rFonts w:cstheme="minorHAnsi"/>
          <w:sz w:val="22"/>
          <w:szCs w:val="22"/>
        </w:rPr>
      </w:pPr>
    </w:p>
    <w:p w14:paraId="539AA00D" w14:textId="485473FA" w:rsidR="0010466F" w:rsidRPr="0057534C" w:rsidRDefault="003F4200" w:rsidP="0057534C">
      <w:pPr>
        <w:pStyle w:val="Ttulo1"/>
      </w:pPr>
      <w:bookmarkStart w:id="22" w:name="_Toc204004317"/>
      <w:r>
        <w:t>6</w:t>
      </w:r>
      <w:r w:rsidR="0010466F" w:rsidRPr="0057534C">
        <w:t>. INDICADORES E MÉTRICAS INSTITUCIONAIS</w:t>
      </w:r>
      <w:bookmarkEnd w:id="22"/>
    </w:p>
    <w:p w14:paraId="6CB798FC" w14:textId="66B5E6B7" w:rsidR="0057534C" w:rsidRPr="0057534C" w:rsidRDefault="003F4200" w:rsidP="0057534C">
      <w:pPr>
        <w:pStyle w:val="Ttulo2"/>
      </w:pPr>
      <w:bookmarkStart w:id="23" w:name="_Toc204004318"/>
      <w:r>
        <w:t>6</w:t>
      </w:r>
      <w:r w:rsidR="003D112E" w:rsidRPr="0057534C">
        <w:t>.1</w:t>
      </w:r>
      <w:r w:rsidR="00550F0E" w:rsidRPr="0057534C">
        <w:t xml:space="preserve"> </w:t>
      </w:r>
      <w:r w:rsidR="009F1C73" w:rsidRPr="0057534C">
        <w:t>–</w:t>
      </w:r>
      <w:r w:rsidR="003D112E" w:rsidRPr="0057534C">
        <w:t xml:space="preserve"> </w:t>
      </w:r>
      <w:r w:rsidR="00EA0219">
        <w:t xml:space="preserve">Tempo Médio de Tramitação de </w:t>
      </w:r>
      <w:r w:rsidR="000C7988">
        <w:t>Processo Administrativo na DIPAC</w:t>
      </w:r>
      <w:bookmarkEnd w:id="23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ED33CD" w:rsidRPr="009E0B23" w14:paraId="4F142BF2" w14:textId="77777777" w:rsidTr="00EA0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03181CC4" w14:textId="7927BDC6" w:rsidR="00EA0219" w:rsidRPr="009E0B23" w:rsidRDefault="00EA0219" w:rsidP="003A3C84">
            <w:pPr>
              <w:spacing w:after="120"/>
              <w:jc w:val="center"/>
              <w:rPr>
                <w:rFonts w:cstheme="minorHAnsi"/>
                <w:smallCaps/>
                <w:color w:val="auto"/>
                <w:szCs w:val="24"/>
              </w:rPr>
            </w:pPr>
            <w:r w:rsidRPr="009E0B23">
              <w:rPr>
                <w:rFonts w:cstheme="minorHAnsi"/>
                <w:smallCaps/>
                <w:color w:val="auto"/>
                <w:szCs w:val="24"/>
              </w:rPr>
              <w:t xml:space="preserve">Tempo Médio de Tramitação de Processo Administrativo </w:t>
            </w:r>
            <w:r w:rsidR="000C7988" w:rsidRPr="009E0B23">
              <w:rPr>
                <w:rFonts w:cstheme="minorHAnsi"/>
                <w:smallCaps/>
                <w:color w:val="auto"/>
                <w:szCs w:val="24"/>
              </w:rPr>
              <w:t>na DIPAC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F9651A" w:rsidRPr="00F9651A" w14:paraId="580EE7D4" w14:textId="77777777" w:rsidTr="00FF1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3E6CB37" w14:textId="2F7ED010" w:rsidR="00ED33CD" w:rsidRPr="00F9651A" w:rsidRDefault="003A3C84" w:rsidP="00086EA1">
            <w:pPr>
              <w:spacing w:after="120"/>
              <w:jc w:val="center"/>
              <w:rPr>
                <w:smallCaps/>
                <w:szCs w:val="24"/>
              </w:rPr>
            </w:pPr>
            <w:r w:rsidRPr="00F9651A">
              <w:rPr>
                <w:rFonts w:cstheme="minorHAnsi"/>
                <w:smallCaps/>
                <w:szCs w:val="24"/>
              </w:rPr>
              <w:t>Divisão de Protocolo Administrativo, Documentação e Informação (DIPAC)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F9651A" w:rsidRPr="00F9651A" w14:paraId="0FD5AF42" w14:textId="77777777" w:rsidTr="00800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0AC056FC" w14:textId="4CA3DAD7" w:rsidR="003D112E" w:rsidRPr="00F9651A" w:rsidRDefault="00A164FB" w:rsidP="00086EA1">
            <w:pPr>
              <w:spacing w:after="120"/>
              <w:jc w:val="center"/>
              <w:rPr>
                <w:szCs w:val="24"/>
              </w:rPr>
            </w:pPr>
            <w:r w:rsidRPr="00F9651A">
              <w:rPr>
                <w:szCs w:val="24"/>
              </w:rPr>
              <w:t>Situações verificadas</w:t>
            </w:r>
          </w:p>
        </w:tc>
      </w:tr>
      <w:tr w:rsidR="003D112E" w:rsidRPr="00D30798" w14:paraId="18C4551B" w14:textId="77777777" w:rsidTr="00BE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3B122D0" w14:textId="2DCAF8DC" w:rsidR="003D112E" w:rsidRPr="00405F9A" w:rsidRDefault="00F62C4F" w:rsidP="00086EA1">
            <w:pPr>
              <w:spacing w:after="120"/>
              <w:rPr>
                <w:color w:val="auto"/>
                <w:szCs w:val="20"/>
              </w:rPr>
            </w:pPr>
            <w:r w:rsidRPr="00405F9A">
              <w:rPr>
                <w:color w:val="auto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0D914302" w14:textId="71D14412" w:rsidR="003D112E" w:rsidRPr="003943F3" w:rsidRDefault="003D112E" w:rsidP="003943F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D112E" w:rsidRPr="00D30798" w14:paraId="29A6C9F1" w14:textId="77777777" w:rsidTr="00BE2C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F01BB2F" w14:textId="48336F69" w:rsidR="003D112E" w:rsidRPr="00405F9A" w:rsidRDefault="00F62C4F" w:rsidP="0042796D">
            <w:pPr>
              <w:spacing w:after="120"/>
              <w:rPr>
                <w:color w:val="auto"/>
                <w:szCs w:val="20"/>
              </w:rPr>
            </w:pPr>
            <w:r w:rsidRPr="00405F9A">
              <w:rPr>
                <w:color w:val="auto"/>
                <w:szCs w:val="20"/>
              </w:rPr>
              <w:t>Situação atua</w:t>
            </w:r>
            <w:r w:rsidR="0042796D" w:rsidRPr="00405F9A">
              <w:rPr>
                <w:color w:val="auto"/>
                <w:szCs w:val="20"/>
              </w:rPr>
              <w:t>l</w:t>
            </w:r>
          </w:p>
        </w:tc>
        <w:tc>
          <w:tcPr>
            <w:tcW w:w="3255" w:type="dxa"/>
          </w:tcPr>
          <w:p w14:paraId="4076D3C4" w14:textId="17770C8D" w:rsidR="003D112E" w:rsidRPr="003943F3" w:rsidRDefault="003D112E" w:rsidP="003943F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D112E" w:rsidRPr="00D30798" w14:paraId="6598C826" w14:textId="77777777" w:rsidTr="00BE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E9DDDD1" w14:textId="6274CC55" w:rsidR="003D112E" w:rsidRPr="00405F9A" w:rsidRDefault="00F62C4F" w:rsidP="000C7988">
            <w:pPr>
              <w:spacing w:after="120"/>
              <w:rPr>
                <w:szCs w:val="20"/>
              </w:rPr>
            </w:pPr>
            <w:r w:rsidRPr="00405F9A">
              <w:rPr>
                <w:color w:val="auto"/>
                <w:szCs w:val="20"/>
              </w:rPr>
              <w:lastRenderedPageBreak/>
              <w:t>Meta</w:t>
            </w:r>
          </w:p>
        </w:tc>
        <w:tc>
          <w:tcPr>
            <w:tcW w:w="3255" w:type="dxa"/>
          </w:tcPr>
          <w:p w14:paraId="09538EC5" w14:textId="02DFA5EC" w:rsidR="003D112E" w:rsidRPr="009F04CD" w:rsidRDefault="003D112E" w:rsidP="003943F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876BD50" w14:textId="740DEF4E" w:rsidR="00792EDD" w:rsidRDefault="00A64C84" w:rsidP="003943F3">
      <w:pPr>
        <w:spacing w:after="120"/>
        <w:jc w:val="center"/>
      </w:pPr>
      <w:r>
        <w:rPr>
          <w:noProof/>
        </w:rPr>
        <w:drawing>
          <wp:inline distT="0" distB="0" distL="0" distR="0" wp14:anchorId="32398935" wp14:editId="1A43BD74">
            <wp:extent cx="3142914" cy="1891886"/>
            <wp:effectExtent l="19050" t="19050" r="19685" b="13335"/>
            <wp:docPr id="6" name="Imagem 6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118" cy="19305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856FA5">
        <w:rPr>
          <w:noProof/>
        </w:rPr>
        <w:drawing>
          <wp:inline distT="0" distB="0" distL="0" distR="0" wp14:anchorId="55A26677" wp14:editId="6698312C">
            <wp:extent cx="3140766" cy="1890592"/>
            <wp:effectExtent l="19050" t="19050" r="21590" b="14605"/>
            <wp:docPr id="16" name="Imagem 16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050" cy="19172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9F5568" w14:textId="621827DB" w:rsidR="0042796D" w:rsidRPr="00213D5D" w:rsidRDefault="0042796D" w:rsidP="00CE4AA4">
      <w:pPr>
        <w:spacing w:after="120"/>
        <w:jc w:val="left"/>
      </w:pPr>
    </w:p>
    <w:p w14:paraId="2E8E0C29" w14:textId="2C71B617" w:rsidR="003D112E" w:rsidRPr="0057534C" w:rsidRDefault="003D112E" w:rsidP="003943F3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</w:pBdr>
        <w:shd w:val="clear" w:color="auto" w:fill="002060"/>
        <w:spacing w:after="120"/>
        <w:rPr>
          <w:b/>
          <w:bCs/>
          <w:color w:val="auto"/>
          <w:szCs w:val="24"/>
        </w:rPr>
      </w:pPr>
      <w:r w:rsidRPr="0057534C">
        <w:rPr>
          <w:b/>
          <w:bCs/>
          <w:color w:val="auto"/>
          <w:szCs w:val="24"/>
        </w:rPr>
        <w:t xml:space="preserve">Análise geral: </w:t>
      </w:r>
    </w:p>
    <w:p w14:paraId="1AE665DE" w14:textId="04212352" w:rsidR="0057534C" w:rsidRPr="0042796D" w:rsidRDefault="00A64C84" w:rsidP="00A6329D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</w:pBdr>
        <w:spacing w:after="120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4D294539" w14:textId="77777777" w:rsidR="00A64C84" w:rsidRDefault="00A64C84">
      <w:pPr>
        <w:rPr>
          <w:rFonts w:eastAsiaTheme="majorEastAsia" w:cstheme="majorBidi"/>
          <w:b/>
          <w:sz w:val="28"/>
          <w:szCs w:val="36"/>
        </w:rPr>
      </w:pPr>
      <w:r>
        <w:br w:type="page"/>
      </w:r>
    </w:p>
    <w:p w14:paraId="6F5A8448" w14:textId="0221E163" w:rsidR="0023532B" w:rsidRPr="0057534C" w:rsidRDefault="003F4200" w:rsidP="0057534C">
      <w:pPr>
        <w:pStyle w:val="Ttulo2"/>
      </w:pPr>
      <w:bookmarkStart w:id="24" w:name="_Toc204004319"/>
      <w:r>
        <w:lastRenderedPageBreak/>
        <w:t>6</w:t>
      </w:r>
      <w:r w:rsidR="0023532B" w:rsidRPr="0057534C">
        <w:t>.</w:t>
      </w:r>
      <w:r w:rsidR="0097738A" w:rsidRPr="0057534C">
        <w:t>2</w:t>
      </w:r>
      <w:r w:rsidR="0023532B" w:rsidRPr="0057534C">
        <w:t xml:space="preserve"> – </w:t>
      </w:r>
      <w:r w:rsidR="005C4E09">
        <w:t>Percentual de Documentos Arquivados</w:t>
      </w:r>
      <w:bookmarkEnd w:id="24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23532B" w:rsidRPr="00A84862" w14:paraId="3402120E" w14:textId="77777777" w:rsidTr="00A84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7E91A208" w14:textId="7EC2963C" w:rsidR="0023532B" w:rsidRPr="009E0B23" w:rsidRDefault="005C4E09" w:rsidP="00A84862">
            <w:pPr>
              <w:spacing w:after="120"/>
              <w:jc w:val="center"/>
              <w:rPr>
                <w:rFonts w:cstheme="minorHAnsi"/>
                <w:smallCaps/>
                <w:color w:val="auto"/>
                <w:szCs w:val="24"/>
              </w:rPr>
            </w:pPr>
            <w:r w:rsidRPr="009E0B23">
              <w:rPr>
                <w:rFonts w:cstheme="minorHAnsi"/>
                <w:smallCaps/>
                <w:color w:val="auto"/>
                <w:szCs w:val="24"/>
              </w:rPr>
              <w:t>Percentual de Documentos Arquivados</w:t>
            </w:r>
            <w:r w:rsidR="00A84862" w:rsidRPr="009E0B23">
              <w:rPr>
                <w:rFonts w:cstheme="minorHAnsi"/>
                <w:smallCaps/>
                <w:color w:val="auto"/>
                <w:szCs w:val="24"/>
              </w:rPr>
              <w:t xml:space="preserve"> 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F9651A" w:rsidRPr="00F9651A" w14:paraId="712CB083" w14:textId="77777777" w:rsidTr="00FF1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63662294" w14:textId="77777777" w:rsidR="0023532B" w:rsidRDefault="005C4E09" w:rsidP="00086EA1">
            <w:pPr>
              <w:spacing w:after="120"/>
              <w:jc w:val="center"/>
              <w:rPr>
                <w:rFonts w:cstheme="minorHAnsi"/>
                <w:b w:val="0"/>
                <w:bCs w:val="0"/>
                <w:smallCaps/>
                <w:szCs w:val="24"/>
              </w:rPr>
            </w:pPr>
            <w:r w:rsidRPr="00F9651A">
              <w:rPr>
                <w:rFonts w:cstheme="minorHAnsi"/>
                <w:smallCaps/>
                <w:szCs w:val="24"/>
              </w:rPr>
              <w:t>Divisão de Protocolo Administrativo, Documentação e Informação (DIPAC)</w:t>
            </w:r>
          </w:p>
          <w:p w14:paraId="4E7B7462" w14:textId="57B6AD74" w:rsidR="009E0B23" w:rsidRPr="00F9651A" w:rsidRDefault="009E0B23" w:rsidP="00086EA1">
            <w:pPr>
              <w:spacing w:after="120"/>
              <w:jc w:val="center"/>
              <w:rPr>
                <w:rFonts w:cstheme="minorHAnsi"/>
                <w:smallCaps/>
                <w:szCs w:val="24"/>
              </w:rPr>
            </w:pPr>
            <w:r>
              <w:rPr>
                <w:rFonts w:cstheme="minorHAnsi"/>
                <w:smallCaps/>
                <w:szCs w:val="24"/>
              </w:rPr>
              <w:t xml:space="preserve">Serviço De Expediente E Arquivo - </w:t>
            </w:r>
            <w:r w:rsidRPr="009E0B23">
              <w:rPr>
                <w:rFonts w:cstheme="minorHAnsi"/>
                <w:smallCaps/>
                <w:szCs w:val="24"/>
              </w:rPr>
              <w:t>SEARQ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F9651A" w:rsidRPr="00F9651A" w14:paraId="738B1D30" w14:textId="77777777" w:rsidTr="00FF1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5A7C746B" w14:textId="77777777" w:rsidR="0023532B" w:rsidRPr="00F9651A" w:rsidRDefault="0023532B" w:rsidP="00086EA1">
            <w:pPr>
              <w:spacing w:after="120"/>
              <w:jc w:val="center"/>
              <w:rPr>
                <w:rFonts w:cstheme="minorHAnsi"/>
                <w:szCs w:val="24"/>
              </w:rPr>
            </w:pPr>
            <w:r w:rsidRPr="00F9651A">
              <w:rPr>
                <w:rFonts w:cstheme="minorHAnsi"/>
                <w:szCs w:val="24"/>
              </w:rPr>
              <w:t>Situações verificadas</w:t>
            </w:r>
          </w:p>
        </w:tc>
      </w:tr>
      <w:tr w:rsidR="0023532B" w:rsidRPr="00A84862" w14:paraId="229849BA" w14:textId="77777777" w:rsidTr="00FF1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AEB9EFE" w14:textId="77777777" w:rsidR="0023532B" w:rsidRPr="00EE426D" w:rsidRDefault="0023532B" w:rsidP="00086EA1">
            <w:pPr>
              <w:spacing w:after="120"/>
              <w:rPr>
                <w:rFonts w:cstheme="minorHAnsi"/>
                <w:color w:val="auto"/>
                <w:szCs w:val="20"/>
              </w:rPr>
            </w:pPr>
            <w:r w:rsidRPr="00EE426D">
              <w:rPr>
                <w:rFonts w:cstheme="minorHAnsi"/>
                <w:color w:val="auto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7C3F471E" w14:textId="115D00CC" w:rsidR="0023532B" w:rsidRPr="00A84862" w:rsidRDefault="0023532B" w:rsidP="00086EA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</w:tr>
      <w:tr w:rsidR="0023532B" w:rsidRPr="00A84862" w14:paraId="148840E1" w14:textId="77777777" w:rsidTr="00FF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75139EA" w14:textId="5F5AC4CB" w:rsidR="0023532B" w:rsidRPr="00EE426D" w:rsidRDefault="0023532B" w:rsidP="00086EA1">
            <w:pPr>
              <w:spacing w:after="120"/>
              <w:rPr>
                <w:rFonts w:cstheme="minorHAnsi"/>
                <w:color w:val="auto"/>
                <w:szCs w:val="20"/>
              </w:rPr>
            </w:pPr>
            <w:r w:rsidRPr="00EE426D">
              <w:rPr>
                <w:rFonts w:cstheme="minorHAnsi"/>
                <w:color w:val="auto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12279B94" w14:textId="26FBE807" w:rsidR="0023532B" w:rsidRPr="00A84862" w:rsidRDefault="0023532B" w:rsidP="00086EA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</w:tr>
      <w:tr w:rsidR="0023532B" w:rsidRPr="00A84862" w14:paraId="29CE29D4" w14:textId="77777777" w:rsidTr="00FF1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A2DAF7C" w14:textId="1F6E02C6" w:rsidR="0023532B" w:rsidRPr="00EE426D" w:rsidRDefault="0023532B" w:rsidP="005C4E09">
            <w:pPr>
              <w:spacing w:after="120"/>
              <w:rPr>
                <w:rFonts w:cstheme="minorHAnsi"/>
                <w:szCs w:val="20"/>
              </w:rPr>
            </w:pPr>
            <w:r w:rsidRPr="00EE426D">
              <w:rPr>
                <w:rFonts w:cstheme="minorHAnsi"/>
                <w:color w:val="auto"/>
                <w:szCs w:val="20"/>
              </w:rPr>
              <w:t>Meta</w:t>
            </w:r>
          </w:p>
        </w:tc>
        <w:tc>
          <w:tcPr>
            <w:tcW w:w="3255" w:type="dxa"/>
          </w:tcPr>
          <w:p w14:paraId="55B20748" w14:textId="5100981C" w:rsidR="0023532B" w:rsidRPr="004E19CC" w:rsidRDefault="0023532B" w:rsidP="00086EA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2882B289" w14:textId="29E4E9EA" w:rsidR="0023532B" w:rsidRDefault="00C737F4" w:rsidP="005C4E09">
      <w:pPr>
        <w:spacing w:after="120"/>
        <w:jc w:val="center"/>
      </w:pPr>
      <w:r>
        <w:rPr>
          <w:noProof/>
        </w:rPr>
        <w:drawing>
          <wp:inline distT="0" distB="0" distL="0" distR="0" wp14:anchorId="01520A63" wp14:editId="116CCDEC">
            <wp:extent cx="3257573" cy="1960904"/>
            <wp:effectExtent l="19050" t="19050" r="19050" b="20320"/>
            <wp:docPr id="22" name="Imagem 22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262" cy="19992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64C84">
        <w:rPr>
          <w:noProof/>
        </w:rPr>
        <w:drawing>
          <wp:inline distT="0" distB="0" distL="0" distR="0" wp14:anchorId="3C8B6309" wp14:editId="69A52076">
            <wp:extent cx="3223041" cy="1940118"/>
            <wp:effectExtent l="19050" t="19050" r="15875" b="22225"/>
            <wp:docPr id="1" name="Imagem 1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61" cy="19826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EE73D3" w14:textId="746BAAAB" w:rsidR="00C737F4" w:rsidRDefault="00C737F4" w:rsidP="005C4E09">
      <w:pPr>
        <w:spacing w:after="120"/>
        <w:jc w:val="center"/>
      </w:pPr>
      <w:r>
        <w:rPr>
          <w:noProof/>
        </w:rPr>
        <w:drawing>
          <wp:inline distT="0" distB="0" distL="0" distR="0" wp14:anchorId="4C9D69DA" wp14:editId="4DF2BDE4">
            <wp:extent cx="3971700" cy="2390775"/>
            <wp:effectExtent l="19050" t="19050" r="10160" b="9525"/>
            <wp:docPr id="23" name="Imagem 23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7F4FF7" w14:textId="77777777" w:rsidR="00C737F4" w:rsidRDefault="00C737F4" w:rsidP="00C737F4">
      <w:pPr>
        <w:spacing w:after="120"/>
        <w:jc w:val="left"/>
      </w:pPr>
    </w:p>
    <w:p w14:paraId="3908047E" w14:textId="77777777" w:rsidR="0023532B" w:rsidRPr="0057534C" w:rsidRDefault="0023532B" w:rsidP="00A6329D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178247EA" w14:textId="35FB48B5" w:rsidR="00A6329D" w:rsidRPr="00A64C84" w:rsidRDefault="00A64C84" w:rsidP="00A64C84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</w:pBdr>
        <w:rPr>
          <w:sz w:val="20"/>
          <w:szCs w:val="20"/>
        </w:rPr>
      </w:pPr>
      <w:proofErr w:type="spellStart"/>
      <w:r>
        <w:rPr>
          <w:sz w:val="20"/>
          <w:szCs w:val="20"/>
        </w:rPr>
        <w:t>xxxx</w:t>
      </w:r>
      <w:proofErr w:type="spellEnd"/>
    </w:p>
    <w:p w14:paraId="2A1B6254" w14:textId="43517FE3" w:rsidR="00A64C84" w:rsidRDefault="00A64C84">
      <w:pPr>
        <w:rPr>
          <w:szCs w:val="20"/>
        </w:rPr>
      </w:pPr>
      <w:r>
        <w:rPr>
          <w:szCs w:val="20"/>
        </w:rPr>
        <w:br w:type="page"/>
      </w:r>
    </w:p>
    <w:p w14:paraId="3D137424" w14:textId="1BA39247" w:rsidR="00C65048" w:rsidRPr="0057534C" w:rsidRDefault="003F4200" w:rsidP="0057534C">
      <w:pPr>
        <w:pStyle w:val="Ttulo2"/>
      </w:pPr>
      <w:bookmarkStart w:id="25" w:name="_Toc204004320"/>
      <w:r>
        <w:lastRenderedPageBreak/>
        <w:t>6</w:t>
      </w:r>
      <w:r w:rsidR="00C65048" w:rsidRPr="0057534C">
        <w:t xml:space="preserve">.3 – </w:t>
      </w:r>
      <w:r w:rsidR="00670873">
        <w:t>Percentual de Correspondências Encaminhadas</w:t>
      </w:r>
      <w:bookmarkEnd w:id="25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C65048" w:rsidRPr="00C91D58" w14:paraId="0202EDA7" w14:textId="77777777" w:rsidTr="00FF1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2E5B5CC6" w14:textId="652CF824" w:rsidR="00C65048" w:rsidRPr="009E0B23" w:rsidRDefault="001D1B0F" w:rsidP="00086EA1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9E0B23">
              <w:rPr>
                <w:smallCaps/>
                <w:color w:val="auto"/>
                <w:szCs w:val="24"/>
              </w:rPr>
              <w:t>Percentual de Correspondências Encaminhadas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F9651A" w:rsidRPr="00F9651A" w14:paraId="207D1191" w14:textId="77777777" w:rsidTr="00FF1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02827B3E" w14:textId="77777777" w:rsidR="00C65048" w:rsidRDefault="001D1B0F" w:rsidP="00086EA1">
            <w:pPr>
              <w:spacing w:after="120"/>
              <w:jc w:val="center"/>
              <w:rPr>
                <w:rFonts w:cstheme="minorHAnsi"/>
                <w:b w:val="0"/>
                <w:bCs w:val="0"/>
                <w:smallCaps/>
                <w:szCs w:val="24"/>
              </w:rPr>
            </w:pPr>
            <w:r w:rsidRPr="00F9651A">
              <w:rPr>
                <w:rFonts w:cstheme="minorHAnsi"/>
                <w:smallCaps/>
                <w:szCs w:val="24"/>
              </w:rPr>
              <w:t>Divisão de Protocolo Administrativo, Documentação e Informação (DIPAC)</w:t>
            </w:r>
          </w:p>
          <w:p w14:paraId="4563CB5A" w14:textId="4397B604" w:rsidR="009E0B23" w:rsidRPr="00F9651A" w:rsidRDefault="009E0B23" w:rsidP="00086EA1">
            <w:pPr>
              <w:spacing w:after="120"/>
              <w:jc w:val="center"/>
              <w:rPr>
                <w:smallCaps/>
                <w:szCs w:val="24"/>
              </w:rPr>
            </w:pPr>
            <w:r>
              <w:rPr>
                <w:smallCaps/>
                <w:szCs w:val="24"/>
              </w:rPr>
              <w:t>Serviço De Expediente E Arquivo - SEARQ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F9651A" w:rsidRPr="00F9651A" w14:paraId="1E062689" w14:textId="77777777" w:rsidTr="00FF1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7917B84C" w14:textId="77777777" w:rsidR="00C65048" w:rsidRPr="00F9651A" w:rsidRDefault="00C65048" w:rsidP="00086EA1">
            <w:pPr>
              <w:spacing w:after="120"/>
              <w:jc w:val="center"/>
              <w:rPr>
                <w:szCs w:val="24"/>
              </w:rPr>
            </w:pPr>
            <w:r w:rsidRPr="00F9651A">
              <w:rPr>
                <w:szCs w:val="24"/>
              </w:rPr>
              <w:t>Situações verificadas</w:t>
            </w:r>
          </w:p>
        </w:tc>
      </w:tr>
      <w:tr w:rsidR="00C65048" w:rsidRPr="00D30798" w14:paraId="1D14571F" w14:textId="77777777" w:rsidTr="00FF1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D011109" w14:textId="77777777" w:rsidR="00C65048" w:rsidRPr="00EE426D" w:rsidRDefault="00C65048" w:rsidP="00086EA1">
            <w:pPr>
              <w:spacing w:after="120"/>
              <w:rPr>
                <w:color w:val="auto"/>
                <w:szCs w:val="20"/>
              </w:rPr>
            </w:pPr>
            <w:r w:rsidRPr="00EE426D">
              <w:rPr>
                <w:color w:val="auto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5CF77A1B" w14:textId="0F767D89" w:rsidR="00C65048" w:rsidRPr="004E19CC" w:rsidRDefault="00C65048" w:rsidP="001D1B0F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65048" w:rsidRPr="00D30798" w14:paraId="42119701" w14:textId="77777777" w:rsidTr="00FF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05EF6A9" w14:textId="77777777" w:rsidR="00C65048" w:rsidRPr="00EE426D" w:rsidRDefault="00C65048" w:rsidP="00086EA1">
            <w:pPr>
              <w:spacing w:after="120"/>
              <w:rPr>
                <w:color w:val="auto"/>
                <w:szCs w:val="20"/>
              </w:rPr>
            </w:pPr>
            <w:r w:rsidRPr="00EE426D">
              <w:rPr>
                <w:color w:val="auto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4629864A" w14:textId="304C9E2C" w:rsidR="00C65048" w:rsidRPr="004E19CC" w:rsidRDefault="00C65048" w:rsidP="00086EA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65048" w:rsidRPr="00D30798" w14:paraId="0F4C9855" w14:textId="77777777" w:rsidTr="00FF1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7DADE33" w14:textId="60253DC2" w:rsidR="00C65048" w:rsidRPr="00EE426D" w:rsidRDefault="00C65048" w:rsidP="00086EA1">
            <w:pPr>
              <w:spacing w:after="120"/>
              <w:rPr>
                <w:szCs w:val="20"/>
              </w:rPr>
            </w:pPr>
            <w:r w:rsidRPr="00EE426D">
              <w:rPr>
                <w:color w:val="auto"/>
                <w:szCs w:val="20"/>
              </w:rPr>
              <w:t>Meta</w:t>
            </w:r>
          </w:p>
        </w:tc>
        <w:tc>
          <w:tcPr>
            <w:tcW w:w="3255" w:type="dxa"/>
          </w:tcPr>
          <w:p w14:paraId="628B2663" w14:textId="476542DA" w:rsidR="00C65048" w:rsidRPr="004E19CC" w:rsidRDefault="00C65048" w:rsidP="00086EA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87CABBB" w14:textId="14991515" w:rsidR="00C65048" w:rsidRDefault="00CE4AA4" w:rsidP="00A64C84">
      <w:pPr>
        <w:spacing w:after="120"/>
        <w:jc w:val="center"/>
      </w:pPr>
      <w:r>
        <w:rPr>
          <w:noProof/>
        </w:rPr>
        <w:drawing>
          <wp:inline distT="0" distB="0" distL="0" distR="0" wp14:anchorId="5DE70083" wp14:editId="0060974D">
            <wp:extent cx="3172571" cy="1909737"/>
            <wp:effectExtent l="19050" t="19050" r="27940" b="14605"/>
            <wp:docPr id="25" name="Imagem 25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175" cy="19558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64C84">
        <w:rPr>
          <w:noProof/>
        </w:rPr>
        <w:drawing>
          <wp:inline distT="0" distB="0" distL="0" distR="0" wp14:anchorId="4F941BFA" wp14:editId="4A3104C3">
            <wp:extent cx="3177177" cy="1912509"/>
            <wp:effectExtent l="19050" t="19050" r="23495" b="12065"/>
            <wp:docPr id="3" name="Imagem 3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449" cy="19451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CA76C5" w14:textId="253B311F" w:rsidR="00CE4AA4" w:rsidRPr="00213D5D" w:rsidRDefault="00CE4AA4" w:rsidP="00A64C84">
      <w:pPr>
        <w:spacing w:after="120"/>
        <w:jc w:val="center"/>
      </w:pPr>
      <w:r>
        <w:rPr>
          <w:noProof/>
        </w:rPr>
        <w:drawing>
          <wp:inline distT="0" distB="0" distL="0" distR="0" wp14:anchorId="6AD825A9" wp14:editId="27257DDD">
            <wp:extent cx="3720315" cy="2239453"/>
            <wp:effectExtent l="19050" t="19050" r="13970" b="27940"/>
            <wp:docPr id="26" name="Imagem 26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901" cy="22741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FC3999" w14:textId="78DD82A5" w:rsidR="00C65048" w:rsidRPr="00213D5D" w:rsidRDefault="00C65048" w:rsidP="00CE4AA4">
      <w:pPr>
        <w:spacing w:after="120"/>
        <w:jc w:val="left"/>
      </w:pPr>
    </w:p>
    <w:p w14:paraId="073A680B" w14:textId="77777777" w:rsidR="00C65048" w:rsidRPr="0057534C" w:rsidRDefault="00C65048" w:rsidP="00A6329D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1A7334DB" w14:textId="3C33046B" w:rsidR="00A6329D" w:rsidRDefault="00A64C84" w:rsidP="00A6329D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</w:pBdr>
        <w:spacing w:after="120"/>
        <w:rPr>
          <w:sz w:val="20"/>
          <w:szCs w:val="20"/>
        </w:rPr>
      </w:pPr>
      <w:proofErr w:type="spellStart"/>
      <w:r>
        <w:rPr>
          <w:sz w:val="20"/>
          <w:szCs w:val="20"/>
        </w:rPr>
        <w:t>xxxx</w:t>
      </w:r>
      <w:proofErr w:type="spellEnd"/>
    </w:p>
    <w:p w14:paraId="69633F8D" w14:textId="76AEBE7C" w:rsidR="00A64C84" w:rsidRDefault="00A64C8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FFECD22" w14:textId="4D7148B6" w:rsidR="006B6736" w:rsidRPr="0057534C" w:rsidRDefault="003F4200" w:rsidP="0057534C">
      <w:pPr>
        <w:pStyle w:val="Ttulo2"/>
      </w:pPr>
      <w:bookmarkStart w:id="26" w:name="_Toc204004321"/>
      <w:r>
        <w:lastRenderedPageBreak/>
        <w:t>6</w:t>
      </w:r>
      <w:r w:rsidR="006B6736" w:rsidRPr="0057534C">
        <w:t xml:space="preserve">.4 – </w:t>
      </w:r>
      <w:r w:rsidR="000A4201">
        <w:t>Percentual de Processos Eletrônicos Arquivados no SEI</w:t>
      </w:r>
      <w:bookmarkEnd w:id="26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6B6736" w:rsidRPr="00C91D58" w14:paraId="31A98F5E" w14:textId="77777777" w:rsidTr="00FF1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6D109ED0" w14:textId="19FF440F" w:rsidR="006B6736" w:rsidRPr="009E0B23" w:rsidRDefault="000A4201" w:rsidP="000A4201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9E0B23">
              <w:rPr>
                <w:smallCaps/>
                <w:color w:val="auto"/>
                <w:szCs w:val="24"/>
              </w:rPr>
              <w:t>Percentual de Processos Eletrônicos Arquivados no SEI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C601E3" w:rsidRPr="00C601E3" w14:paraId="51075722" w14:textId="77777777" w:rsidTr="00FF1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6137EAF3" w14:textId="77777777" w:rsidR="006B6736" w:rsidRDefault="000A4201" w:rsidP="00086EA1">
            <w:pPr>
              <w:spacing w:after="120"/>
              <w:jc w:val="center"/>
              <w:rPr>
                <w:rFonts w:cstheme="minorHAnsi"/>
                <w:b w:val="0"/>
                <w:bCs w:val="0"/>
                <w:smallCaps/>
                <w:szCs w:val="24"/>
              </w:rPr>
            </w:pPr>
            <w:r w:rsidRPr="00C601E3">
              <w:rPr>
                <w:rFonts w:cstheme="minorHAnsi"/>
                <w:smallCaps/>
                <w:szCs w:val="24"/>
              </w:rPr>
              <w:t>Divisão de Protocolo Administrativo, Documentação e Informação (DIPAC)</w:t>
            </w:r>
          </w:p>
          <w:p w14:paraId="50EDE216" w14:textId="63418A7C" w:rsidR="009E0B23" w:rsidRPr="00C601E3" w:rsidRDefault="009E0B23" w:rsidP="00086EA1">
            <w:pPr>
              <w:spacing w:after="120"/>
              <w:jc w:val="center"/>
              <w:rPr>
                <w:smallCaps/>
                <w:szCs w:val="24"/>
              </w:rPr>
            </w:pPr>
            <w:r>
              <w:rPr>
                <w:smallCaps/>
                <w:szCs w:val="24"/>
              </w:rPr>
              <w:t xml:space="preserve">Serviço De Expediente E Arquivo - </w:t>
            </w:r>
            <w:r w:rsidR="00CE4AA4" w:rsidRPr="0095663B">
              <w:rPr>
                <w:smallCaps/>
                <w:szCs w:val="24"/>
              </w:rPr>
              <w:t>SEARQ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C601E3" w:rsidRPr="00C601E3" w14:paraId="277B5FAF" w14:textId="77777777" w:rsidTr="00FF1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165DCC82" w14:textId="77777777" w:rsidR="006B6736" w:rsidRPr="00C601E3" w:rsidRDefault="006B6736" w:rsidP="00086EA1">
            <w:pPr>
              <w:spacing w:after="120"/>
              <w:jc w:val="center"/>
              <w:rPr>
                <w:szCs w:val="24"/>
              </w:rPr>
            </w:pPr>
            <w:r w:rsidRPr="00C601E3">
              <w:rPr>
                <w:szCs w:val="24"/>
              </w:rPr>
              <w:t>Situações verificadas</w:t>
            </w:r>
          </w:p>
        </w:tc>
      </w:tr>
      <w:tr w:rsidR="00C601E3" w:rsidRPr="00C601E3" w14:paraId="0BC609E5" w14:textId="77777777" w:rsidTr="00FF1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31288DA" w14:textId="77777777" w:rsidR="006B6736" w:rsidRPr="00EE426D" w:rsidRDefault="006B6736" w:rsidP="00086EA1">
            <w:pPr>
              <w:spacing w:after="120"/>
              <w:rPr>
                <w:szCs w:val="20"/>
              </w:rPr>
            </w:pPr>
            <w:r w:rsidRPr="00EE426D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3918E997" w14:textId="5AAAD06D" w:rsidR="006B6736" w:rsidRPr="00C601E3" w:rsidRDefault="006B6736" w:rsidP="00086EA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601E3" w:rsidRPr="00C601E3" w14:paraId="11C5BF13" w14:textId="77777777" w:rsidTr="00FF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77646F8" w14:textId="77777777" w:rsidR="006B6736" w:rsidRPr="00EE426D" w:rsidRDefault="006B6736" w:rsidP="00086EA1">
            <w:pPr>
              <w:spacing w:after="120"/>
              <w:rPr>
                <w:szCs w:val="20"/>
              </w:rPr>
            </w:pPr>
            <w:r w:rsidRPr="00EE426D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1F8D7B73" w14:textId="19FA9FD2" w:rsidR="006B6736" w:rsidRPr="00C601E3" w:rsidRDefault="006B6736" w:rsidP="00086EA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601E3" w:rsidRPr="00C601E3" w14:paraId="32D053AF" w14:textId="77777777" w:rsidTr="00FF1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A3FFCA3" w14:textId="545A93A4" w:rsidR="006B6736" w:rsidRPr="00EE426D" w:rsidRDefault="006B6736" w:rsidP="00086EA1">
            <w:pPr>
              <w:spacing w:after="120"/>
              <w:rPr>
                <w:szCs w:val="20"/>
              </w:rPr>
            </w:pPr>
            <w:r w:rsidRPr="00EE426D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33CBF705" w14:textId="5B32458F" w:rsidR="006B6736" w:rsidRPr="00C601E3" w:rsidRDefault="006B6736" w:rsidP="00086EA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F0F11AC" w14:textId="77777777" w:rsidR="00CE4AA4" w:rsidRDefault="00CE4AA4" w:rsidP="00CE4AA4">
      <w:pPr>
        <w:spacing w:after="120"/>
        <w:jc w:val="center"/>
      </w:pPr>
      <w:r>
        <w:rPr>
          <w:noProof/>
        </w:rPr>
        <w:drawing>
          <wp:inline distT="0" distB="0" distL="0" distR="0" wp14:anchorId="600CF6D4" wp14:editId="6C661CC6">
            <wp:extent cx="3172571" cy="1909737"/>
            <wp:effectExtent l="19050" t="19050" r="27940" b="14605"/>
            <wp:docPr id="27" name="Imagem 27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175" cy="19558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6AB824" wp14:editId="2D26F93F">
            <wp:extent cx="3177177" cy="1912509"/>
            <wp:effectExtent l="19050" t="19050" r="23495" b="12065"/>
            <wp:docPr id="28" name="Imagem 28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449" cy="19451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25AA8F" w14:textId="77777777" w:rsidR="00CE4AA4" w:rsidRPr="00213D5D" w:rsidRDefault="00CE4AA4" w:rsidP="00CE4AA4">
      <w:pPr>
        <w:spacing w:after="120"/>
        <w:jc w:val="center"/>
      </w:pPr>
      <w:r>
        <w:rPr>
          <w:noProof/>
        </w:rPr>
        <w:drawing>
          <wp:inline distT="0" distB="0" distL="0" distR="0" wp14:anchorId="4B34BA41" wp14:editId="72C35B2F">
            <wp:extent cx="3786362" cy="2279210"/>
            <wp:effectExtent l="19050" t="19050" r="24130" b="26035"/>
            <wp:docPr id="29" name="Imagem 29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051" cy="2325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15305A" w14:textId="77777777" w:rsidR="00A64C84" w:rsidRPr="00A6329D" w:rsidRDefault="00A64C84" w:rsidP="00A80491">
      <w:pPr>
        <w:spacing w:after="120"/>
        <w:jc w:val="left"/>
      </w:pPr>
    </w:p>
    <w:p w14:paraId="022E0AA6" w14:textId="07354CB3" w:rsidR="006B6736" w:rsidRPr="0057534C" w:rsidRDefault="006B6736" w:rsidP="00381BD2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1C043252" w14:textId="32A369E5" w:rsidR="00455FB0" w:rsidRPr="000A4201" w:rsidRDefault="00A64C84" w:rsidP="00381BD2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120"/>
        <w:rPr>
          <w:sz w:val="20"/>
          <w:szCs w:val="20"/>
        </w:rPr>
      </w:pPr>
      <w:proofErr w:type="spellStart"/>
      <w:r>
        <w:rPr>
          <w:sz w:val="20"/>
          <w:szCs w:val="20"/>
        </w:rPr>
        <w:t>xxxx</w:t>
      </w:r>
      <w:proofErr w:type="spellEnd"/>
    </w:p>
    <w:p w14:paraId="51112FA5" w14:textId="575F9141" w:rsidR="00175D82" w:rsidRDefault="00A64C84" w:rsidP="0057534C">
      <w:r>
        <w:br w:type="page"/>
      </w:r>
    </w:p>
    <w:p w14:paraId="680B2577" w14:textId="181EB528" w:rsidR="00455FB0" w:rsidRPr="0057534C" w:rsidRDefault="003F4200" w:rsidP="0057534C">
      <w:pPr>
        <w:pStyle w:val="Ttulo2"/>
      </w:pPr>
      <w:bookmarkStart w:id="27" w:name="_Toc204004322"/>
      <w:r>
        <w:lastRenderedPageBreak/>
        <w:t>6</w:t>
      </w:r>
      <w:r w:rsidR="00455FB0" w:rsidRPr="0057534C">
        <w:t xml:space="preserve">.5 – </w:t>
      </w:r>
      <w:r w:rsidR="008852D0">
        <w:t>Percentual de Processos</w:t>
      </w:r>
      <w:r w:rsidR="00183F2D">
        <w:t xml:space="preserve"> Movimentados em até 48 horas</w:t>
      </w:r>
      <w:bookmarkEnd w:id="27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455FB0" w:rsidRPr="009E0B23" w14:paraId="0BB5A7E4" w14:textId="77777777" w:rsidTr="001451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0EA9307B" w14:textId="1AE0C577" w:rsidR="00455FB0" w:rsidRPr="009E0B23" w:rsidRDefault="00145187" w:rsidP="00145187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9E0B23">
              <w:rPr>
                <w:smallCaps/>
                <w:color w:val="auto"/>
                <w:szCs w:val="24"/>
              </w:rPr>
              <w:t>Percentual de Processos que são Movimentados em até 48 horas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C601E3" w:rsidRPr="00C601E3" w14:paraId="59A7885B" w14:textId="77777777" w:rsidTr="00FF1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2F69B10" w14:textId="1E3C43A0" w:rsidR="00381BD2" w:rsidRPr="00C601E3" w:rsidRDefault="00323E1B" w:rsidP="00381BD2">
            <w:pPr>
              <w:spacing w:after="120"/>
              <w:jc w:val="center"/>
              <w:rPr>
                <w:smallCaps/>
                <w:szCs w:val="24"/>
              </w:rPr>
            </w:pPr>
            <w:r w:rsidRPr="00C601E3">
              <w:rPr>
                <w:smallCaps/>
                <w:szCs w:val="24"/>
              </w:rPr>
              <w:t xml:space="preserve">Divisão de Processos Administrativos (DIPAD) 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C601E3" w:rsidRPr="00C601E3" w14:paraId="7AF00C48" w14:textId="77777777" w:rsidTr="00FF1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035BFC70" w14:textId="77777777" w:rsidR="00455FB0" w:rsidRPr="00C601E3" w:rsidRDefault="00455FB0" w:rsidP="00086EA1">
            <w:pPr>
              <w:spacing w:after="120"/>
              <w:jc w:val="center"/>
              <w:rPr>
                <w:szCs w:val="24"/>
              </w:rPr>
            </w:pPr>
            <w:r w:rsidRPr="00C601E3">
              <w:rPr>
                <w:szCs w:val="24"/>
              </w:rPr>
              <w:t>Situações verificadas</w:t>
            </w:r>
          </w:p>
        </w:tc>
      </w:tr>
      <w:tr w:rsidR="00C601E3" w:rsidRPr="00C601E3" w14:paraId="2B444F72" w14:textId="77777777" w:rsidTr="00FF1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6141DD1" w14:textId="77777777" w:rsidR="00455FB0" w:rsidRPr="00C601E3" w:rsidRDefault="00455FB0" w:rsidP="00086EA1">
            <w:pPr>
              <w:spacing w:after="120"/>
              <w:rPr>
                <w:sz w:val="20"/>
                <w:szCs w:val="20"/>
              </w:rPr>
            </w:pPr>
            <w:r w:rsidRPr="00C601E3">
              <w:rPr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2CC8B7EA" w14:textId="4E7CCB5A" w:rsidR="00455FB0" w:rsidRPr="00C601E3" w:rsidRDefault="00455FB0" w:rsidP="00086EA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601E3" w:rsidRPr="00C601E3" w14:paraId="61CE145C" w14:textId="77777777" w:rsidTr="00FF1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6A88E2B" w14:textId="77777777" w:rsidR="00455FB0" w:rsidRPr="00C601E3" w:rsidRDefault="00455FB0" w:rsidP="00086EA1">
            <w:pPr>
              <w:spacing w:after="120"/>
              <w:rPr>
                <w:sz w:val="20"/>
                <w:szCs w:val="20"/>
              </w:rPr>
            </w:pPr>
            <w:r w:rsidRPr="00C601E3">
              <w:rPr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3B630BF2" w14:textId="2FFA0852" w:rsidR="00455FB0" w:rsidRPr="00C601E3" w:rsidRDefault="00455FB0" w:rsidP="00086EA1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601E3" w:rsidRPr="00C601E3" w14:paraId="135A7CAA" w14:textId="77777777" w:rsidTr="00FF18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9EFF845" w14:textId="30875F2A" w:rsidR="00455FB0" w:rsidRPr="00C601E3" w:rsidRDefault="00455FB0" w:rsidP="00086EA1">
            <w:pPr>
              <w:spacing w:after="120"/>
              <w:rPr>
                <w:sz w:val="20"/>
                <w:szCs w:val="20"/>
              </w:rPr>
            </w:pPr>
            <w:r w:rsidRPr="00C601E3">
              <w:rPr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461449A8" w14:textId="1523412A" w:rsidR="00455FB0" w:rsidRPr="00C601E3" w:rsidRDefault="00455FB0" w:rsidP="00086EA1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E622873" w14:textId="33E1D5E3" w:rsidR="00455FB0" w:rsidRDefault="00A64C84" w:rsidP="00A64C84">
      <w:pPr>
        <w:spacing w:after="120"/>
        <w:jc w:val="center"/>
      </w:pPr>
      <w:r>
        <w:rPr>
          <w:noProof/>
        </w:rPr>
        <w:drawing>
          <wp:inline distT="0" distB="0" distL="0" distR="0" wp14:anchorId="54B5B013" wp14:editId="6807B650">
            <wp:extent cx="3275145" cy="1971482"/>
            <wp:effectExtent l="19050" t="19050" r="20955" b="10160"/>
            <wp:docPr id="5" name="Imagem 5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955" cy="20068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05F9A">
        <w:rPr>
          <w:noProof/>
        </w:rPr>
        <w:drawing>
          <wp:inline distT="0" distB="0" distL="0" distR="0" wp14:anchorId="79D726CD" wp14:editId="13575870">
            <wp:extent cx="3307743" cy="1991104"/>
            <wp:effectExtent l="19050" t="19050" r="26035" b="28575"/>
            <wp:docPr id="30" name="Imagem 30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380" cy="20173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F183F8" w14:textId="77777777" w:rsidR="00A64C84" w:rsidRPr="00213D5D" w:rsidRDefault="00A64C84" w:rsidP="00405F9A">
      <w:pPr>
        <w:spacing w:after="120"/>
        <w:jc w:val="left"/>
      </w:pPr>
    </w:p>
    <w:p w14:paraId="66B681BE" w14:textId="77777777" w:rsidR="00455FB0" w:rsidRPr="0057534C" w:rsidRDefault="00455FB0" w:rsidP="00D83B51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0AE85B9F" w14:textId="50B88494" w:rsidR="003541F3" w:rsidRPr="00803CD5" w:rsidRDefault="00A64C84" w:rsidP="003541F3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120"/>
        <w:rPr>
          <w:sz w:val="20"/>
          <w:szCs w:val="20"/>
        </w:rPr>
      </w:pPr>
      <w:proofErr w:type="spellStart"/>
      <w:r>
        <w:rPr>
          <w:sz w:val="20"/>
          <w:szCs w:val="20"/>
        </w:rPr>
        <w:t>xxxx</w:t>
      </w:r>
      <w:proofErr w:type="spellEnd"/>
    </w:p>
    <w:p w14:paraId="13445108" w14:textId="410734C4" w:rsidR="00175D82" w:rsidRDefault="00A64C84" w:rsidP="003541F3">
      <w:r>
        <w:br w:type="page"/>
      </w:r>
    </w:p>
    <w:p w14:paraId="67C97260" w14:textId="61A9FB3D" w:rsidR="00AF6945" w:rsidRPr="0057534C" w:rsidRDefault="003F4200" w:rsidP="00AF6945">
      <w:pPr>
        <w:pStyle w:val="Ttulo2"/>
      </w:pPr>
      <w:bookmarkStart w:id="28" w:name="_Toc204004323"/>
      <w:r>
        <w:lastRenderedPageBreak/>
        <w:t>6</w:t>
      </w:r>
      <w:r w:rsidR="00AF6945">
        <w:t>.6</w:t>
      </w:r>
      <w:r w:rsidR="00AF6945" w:rsidRPr="0057534C">
        <w:t xml:space="preserve"> – </w:t>
      </w:r>
      <w:r w:rsidR="00AF6945">
        <w:t>Índice de Solicitações de Senha Atendidas no Prazo Legal</w:t>
      </w:r>
      <w:bookmarkEnd w:id="28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AF6945" w:rsidRPr="00C91D58" w14:paraId="48E10BBF" w14:textId="77777777" w:rsidTr="00AF6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3635CC07" w14:textId="609CD69C" w:rsidR="00AF6945" w:rsidRPr="004A1B7A" w:rsidRDefault="00AF6945" w:rsidP="00AF6945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4A1B7A">
              <w:rPr>
                <w:smallCaps/>
                <w:color w:val="auto"/>
                <w:szCs w:val="24"/>
              </w:rPr>
              <w:t>Índice de Solicitações de Senha Atendidas no Prazo Legal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C601E3" w:rsidRPr="00C601E3" w14:paraId="36C17A27" w14:textId="77777777" w:rsidTr="00AF6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7C8C8B1B" w14:textId="361CEE8C" w:rsidR="00AF6945" w:rsidRPr="00C601E3" w:rsidRDefault="00C601E3" w:rsidP="00AF6945">
            <w:pPr>
              <w:spacing w:after="120"/>
              <w:jc w:val="center"/>
              <w:rPr>
                <w:smallCaps/>
                <w:szCs w:val="24"/>
              </w:rPr>
            </w:pPr>
            <w:r w:rsidRPr="00C601E3">
              <w:rPr>
                <w:smallCaps/>
                <w:szCs w:val="24"/>
              </w:rPr>
              <w:t>Divisão de Integração Social</w:t>
            </w:r>
            <w:r w:rsidR="00AF6945" w:rsidRPr="00C601E3">
              <w:rPr>
                <w:smallCaps/>
                <w:szCs w:val="24"/>
              </w:rPr>
              <w:t xml:space="preserve"> (DIVIS)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C601E3" w:rsidRPr="00C601E3" w14:paraId="11CB9793" w14:textId="77777777" w:rsidTr="00AF6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37780103" w14:textId="77777777" w:rsidR="00AF6945" w:rsidRPr="00C601E3" w:rsidRDefault="00AF6945" w:rsidP="00AF6945">
            <w:pPr>
              <w:spacing w:after="120"/>
              <w:jc w:val="center"/>
              <w:rPr>
                <w:szCs w:val="24"/>
              </w:rPr>
            </w:pPr>
            <w:r w:rsidRPr="00C601E3">
              <w:rPr>
                <w:szCs w:val="24"/>
              </w:rPr>
              <w:t>Situações verificadas</w:t>
            </w:r>
          </w:p>
        </w:tc>
      </w:tr>
      <w:tr w:rsidR="00C601E3" w:rsidRPr="00C601E3" w14:paraId="5B0ABB92" w14:textId="77777777" w:rsidTr="00AF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A82A0D1" w14:textId="77777777" w:rsidR="00AF6945" w:rsidRPr="00EE426D" w:rsidRDefault="00AF6945" w:rsidP="00AF6945">
            <w:pPr>
              <w:spacing w:after="120"/>
              <w:rPr>
                <w:szCs w:val="20"/>
              </w:rPr>
            </w:pPr>
            <w:r w:rsidRPr="00EE426D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10605788" w14:textId="6309BB12" w:rsidR="00AF6945" w:rsidRPr="00C601E3" w:rsidRDefault="00AF6945" w:rsidP="00AF694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601E3" w:rsidRPr="00C601E3" w14:paraId="08921AA6" w14:textId="77777777" w:rsidTr="00AF69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5CAAE99" w14:textId="77777777" w:rsidR="00AF6945" w:rsidRPr="00EE426D" w:rsidRDefault="00AF6945" w:rsidP="00AF6945">
            <w:pPr>
              <w:spacing w:after="120"/>
              <w:rPr>
                <w:szCs w:val="20"/>
              </w:rPr>
            </w:pPr>
            <w:r w:rsidRPr="00EE426D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0B990644" w14:textId="4A999AAB" w:rsidR="00AF6945" w:rsidRPr="00C601E3" w:rsidRDefault="00AF6945" w:rsidP="00AF6945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601E3" w:rsidRPr="00C601E3" w14:paraId="37D4ED69" w14:textId="77777777" w:rsidTr="00AF6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81511C4" w14:textId="77777777" w:rsidR="00AF6945" w:rsidRPr="00EE426D" w:rsidRDefault="00AF6945" w:rsidP="00AF6945">
            <w:pPr>
              <w:spacing w:after="120"/>
              <w:rPr>
                <w:szCs w:val="20"/>
              </w:rPr>
            </w:pPr>
            <w:r w:rsidRPr="00EE426D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0B5786A4" w14:textId="31963A40" w:rsidR="00AF6945" w:rsidRPr="00C601E3" w:rsidRDefault="00AF6945" w:rsidP="00AF6945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EA4B8F2" w14:textId="77777777" w:rsidR="00AF6945" w:rsidRPr="00213D5D" w:rsidRDefault="00AF6945" w:rsidP="00AF6945">
      <w:pPr>
        <w:spacing w:after="120"/>
      </w:pPr>
    </w:p>
    <w:p w14:paraId="2484DC67" w14:textId="29E320A4" w:rsidR="00AF6945" w:rsidRDefault="00EE426D" w:rsidP="00A64C84">
      <w:pPr>
        <w:spacing w:after="120"/>
        <w:jc w:val="center"/>
      </w:pPr>
      <w:r>
        <w:rPr>
          <w:noProof/>
        </w:rPr>
        <w:drawing>
          <wp:inline distT="0" distB="0" distL="0" distR="0" wp14:anchorId="096800D5" wp14:editId="75F4A944">
            <wp:extent cx="3170205" cy="1908313"/>
            <wp:effectExtent l="19050" t="19050" r="11430" b="15875"/>
            <wp:docPr id="31" name="Imagem 31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266" cy="19390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64C84">
        <w:rPr>
          <w:noProof/>
        </w:rPr>
        <w:drawing>
          <wp:inline distT="0" distB="0" distL="0" distR="0" wp14:anchorId="42F2B24D" wp14:editId="10A1895A">
            <wp:extent cx="3170205" cy="1908313"/>
            <wp:effectExtent l="19050" t="19050" r="11430" b="15875"/>
            <wp:docPr id="7" name="Imagem 7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266" cy="193904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B1B090" w14:textId="77777777" w:rsidR="00A64C84" w:rsidRPr="00213D5D" w:rsidRDefault="00A64C84" w:rsidP="0002316F">
      <w:pPr>
        <w:spacing w:after="120"/>
        <w:jc w:val="left"/>
      </w:pPr>
    </w:p>
    <w:p w14:paraId="18081710" w14:textId="77777777" w:rsidR="00AF6945" w:rsidRPr="0057534C" w:rsidRDefault="00AF6945" w:rsidP="00AF694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09698AC5" w14:textId="75F6798D" w:rsidR="00AF6945" w:rsidRPr="00803CD5" w:rsidRDefault="00A64C84" w:rsidP="00AF6945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pacing w:after="120"/>
        <w:rPr>
          <w:sz w:val="20"/>
          <w:szCs w:val="20"/>
        </w:rPr>
      </w:pPr>
      <w:proofErr w:type="spellStart"/>
      <w:r>
        <w:rPr>
          <w:sz w:val="20"/>
          <w:szCs w:val="20"/>
        </w:rPr>
        <w:t>xxxx</w:t>
      </w:r>
      <w:proofErr w:type="spellEnd"/>
    </w:p>
    <w:p w14:paraId="787F80CE" w14:textId="178B7FC6" w:rsidR="00175D82" w:rsidRDefault="00A64C84" w:rsidP="003541F3">
      <w:r>
        <w:br w:type="page"/>
      </w:r>
    </w:p>
    <w:p w14:paraId="63AEDC6D" w14:textId="27552CBE" w:rsidR="00583C20" w:rsidRPr="00583C20" w:rsidRDefault="003F4200" w:rsidP="00583C20">
      <w:pPr>
        <w:pStyle w:val="Ttulo2"/>
      </w:pPr>
      <w:bookmarkStart w:id="29" w:name="_Toc204004324"/>
      <w:r>
        <w:lastRenderedPageBreak/>
        <w:t>6</w:t>
      </w:r>
      <w:r w:rsidR="00583C20">
        <w:t>.7</w:t>
      </w:r>
      <w:r w:rsidR="00583C20" w:rsidRPr="0057534C">
        <w:t xml:space="preserve"> – </w:t>
      </w:r>
      <w:r w:rsidR="00583C20" w:rsidRPr="00F07293">
        <w:rPr>
          <w:bCs/>
        </w:rPr>
        <w:t>Tempo Médio de Instrução das Solicitações da Data de Entrada à Data de Saída da DIOJA</w:t>
      </w:r>
      <w:bookmarkEnd w:id="29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583C20" w:rsidRPr="00C91D58" w14:paraId="5E024E6C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6900C7EA" w14:textId="400866B3" w:rsidR="00583C20" w:rsidRPr="00997659" w:rsidRDefault="00583C20" w:rsidP="00C83FB4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997659">
              <w:rPr>
                <w:smallCaps/>
                <w:color w:val="auto"/>
                <w:szCs w:val="24"/>
              </w:rPr>
              <w:t xml:space="preserve">Tempo Médio de Instrução das Solicitações de Entrada à Data de Saída </w:t>
            </w:r>
            <w:r w:rsidR="00405F9A" w:rsidRPr="002F2255">
              <w:rPr>
                <w:smallCaps/>
                <w:color w:val="auto"/>
                <w:szCs w:val="24"/>
              </w:rPr>
              <w:t>n</w:t>
            </w:r>
            <w:r w:rsidRPr="00997659">
              <w:rPr>
                <w:smallCaps/>
                <w:color w:val="auto"/>
                <w:szCs w:val="24"/>
              </w:rPr>
              <w:t>a DIOJA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F9651A" w:rsidRPr="00F9651A" w14:paraId="7B70B563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19876D16" w14:textId="30D32AA1" w:rsidR="00583C20" w:rsidRPr="00F9651A" w:rsidRDefault="00583C20" w:rsidP="00C601E3">
            <w:pPr>
              <w:spacing w:after="120"/>
              <w:jc w:val="center"/>
              <w:rPr>
                <w:smallCaps/>
                <w:szCs w:val="24"/>
              </w:rPr>
            </w:pPr>
            <w:r w:rsidRPr="00F9651A">
              <w:rPr>
                <w:smallCaps/>
                <w:szCs w:val="24"/>
              </w:rPr>
              <w:t>D</w:t>
            </w:r>
            <w:r w:rsidR="00C601E3" w:rsidRPr="00F9651A">
              <w:rPr>
                <w:smallCaps/>
                <w:szCs w:val="24"/>
              </w:rPr>
              <w:t>ivisão</w:t>
            </w:r>
            <w:r w:rsidRPr="00F9651A">
              <w:rPr>
                <w:smallCaps/>
                <w:szCs w:val="24"/>
              </w:rPr>
              <w:t xml:space="preserve"> </w:t>
            </w:r>
            <w:r w:rsidR="00C601E3" w:rsidRPr="00F9651A">
              <w:rPr>
                <w:smallCaps/>
                <w:szCs w:val="24"/>
              </w:rPr>
              <w:t>de Assessoramento</w:t>
            </w:r>
            <w:r w:rsidRPr="00F9651A">
              <w:rPr>
                <w:smallCaps/>
                <w:szCs w:val="24"/>
              </w:rPr>
              <w:t xml:space="preserve"> </w:t>
            </w:r>
            <w:r w:rsidR="00C601E3" w:rsidRPr="00F9651A">
              <w:rPr>
                <w:smallCaps/>
                <w:szCs w:val="24"/>
              </w:rPr>
              <w:t>para</w:t>
            </w:r>
            <w:r w:rsidRPr="00F9651A">
              <w:rPr>
                <w:smallCaps/>
                <w:szCs w:val="24"/>
              </w:rPr>
              <w:t xml:space="preserve"> </w:t>
            </w:r>
            <w:r w:rsidR="00C601E3" w:rsidRPr="00F9651A">
              <w:rPr>
                <w:smallCaps/>
                <w:szCs w:val="24"/>
              </w:rPr>
              <w:t>Oficiais</w:t>
            </w:r>
            <w:r w:rsidRPr="00F9651A">
              <w:rPr>
                <w:smallCaps/>
                <w:szCs w:val="24"/>
              </w:rPr>
              <w:t xml:space="preserve"> </w:t>
            </w:r>
            <w:r w:rsidR="00C601E3" w:rsidRPr="00F9651A">
              <w:rPr>
                <w:smallCaps/>
                <w:szCs w:val="24"/>
              </w:rPr>
              <w:t>de Justiça</w:t>
            </w:r>
            <w:r w:rsidRPr="00F9651A">
              <w:rPr>
                <w:smallCaps/>
                <w:szCs w:val="24"/>
              </w:rPr>
              <w:t xml:space="preserve"> </w:t>
            </w:r>
            <w:r w:rsidR="00C601E3" w:rsidRPr="00F9651A">
              <w:rPr>
                <w:smallCaps/>
                <w:szCs w:val="24"/>
              </w:rPr>
              <w:t>Avaliadores</w:t>
            </w:r>
            <w:r w:rsidRPr="00F9651A">
              <w:rPr>
                <w:smallCaps/>
                <w:szCs w:val="24"/>
              </w:rPr>
              <w:t xml:space="preserve"> (DIOJA)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F9651A" w:rsidRPr="00F9651A" w14:paraId="418084E4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2DEB9359" w14:textId="77777777" w:rsidR="00583C20" w:rsidRPr="00F9651A" w:rsidRDefault="00583C20" w:rsidP="00C83FB4">
            <w:pPr>
              <w:spacing w:after="120"/>
              <w:jc w:val="center"/>
              <w:rPr>
                <w:szCs w:val="24"/>
              </w:rPr>
            </w:pPr>
            <w:r w:rsidRPr="00F9651A">
              <w:rPr>
                <w:szCs w:val="24"/>
              </w:rPr>
              <w:t>Situações verificadas</w:t>
            </w:r>
          </w:p>
        </w:tc>
      </w:tr>
      <w:tr w:rsidR="00C601E3" w:rsidRPr="00C601E3" w14:paraId="18521E10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A76E435" w14:textId="77777777" w:rsidR="00583C20" w:rsidRPr="006F7793" w:rsidRDefault="00583C20" w:rsidP="00C83FB4">
            <w:pPr>
              <w:spacing w:after="120"/>
              <w:rPr>
                <w:szCs w:val="20"/>
              </w:rPr>
            </w:pPr>
            <w:r w:rsidRPr="006F7793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3E1DCD19" w14:textId="31F77946" w:rsidR="00583C20" w:rsidRPr="00C601E3" w:rsidRDefault="00583C20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601E3" w:rsidRPr="00C601E3" w14:paraId="5996B60E" w14:textId="77777777" w:rsidTr="00C83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21580775" w14:textId="77777777" w:rsidR="00583C20" w:rsidRPr="006F7793" w:rsidRDefault="00583C20" w:rsidP="00C83FB4">
            <w:pPr>
              <w:spacing w:after="120"/>
              <w:rPr>
                <w:szCs w:val="20"/>
              </w:rPr>
            </w:pPr>
            <w:r w:rsidRPr="006F7793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4922DD75" w14:textId="4F3D8756" w:rsidR="00583C20" w:rsidRPr="00C601E3" w:rsidRDefault="00583C20" w:rsidP="00C83F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601E3" w:rsidRPr="00C601E3" w14:paraId="7D242150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05D32E27" w14:textId="77777777" w:rsidR="00583C20" w:rsidRPr="006F7793" w:rsidRDefault="00583C20" w:rsidP="00C83FB4">
            <w:pPr>
              <w:spacing w:after="120"/>
              <w:rPr>
                <w:szCs w:val="20"/>
              </w:rPr>
            </w:pPr>
            <w:r w:rsidRPr="006F7793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119E3356" w14:textId="1A75FE2E" w:rsidR="00583C20" w:rsidRPr="00C601E3" w:rsidRDefault="00583C20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30BA2E28" w14:textId="0B021D1C" w:rsidR="00583C20" w:rsidRDefault="00A64C84" w:rsidP="00A64C84">
      <w:pPr>
        <w:spacing w:after="120"/>
        <w:jc w:val="center"/>
      </w:pPr>
      <w:r>
        <w:rPr>
          <w:noProof/>
        </w:rPr>
        <w:drawing>
          <wp:inline distT="0" distB="0" distL="0" distR="0" wp14:anchorId="02801E20" wp14:editId="0810706B">
            <wp:extent cx="3971700" cy="2390775"/>
            <wp:effectExtent l="19050" t="19050" r="10160" b="9525"/>
            <wp:docPr id="9" name="Imagem 9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23625B" w14:textId="77777777" w:rsidR="00A64C84" w:rsidRPr="00213D5D" w:rsidRDefault="00A64C84" w:rsidP="006F7793">
      <w:pPr>
        <w:spacing w:after="120"/>
        <w:jc w:val="left"/>
      </w:pPr>
    </w:p>
    <w:p w14:paraId="71897591" w14:textId="77777777" w:rsidR="00583C20" w:rsidRPr="0057534C" w:rsidRDefault="00583C20" w:rsidP="00583C20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05853F95" w14:textId="7D8C50BB" w:rsidR="008D3667" w:rsidRPr="008D3667" w:rsidRDefault="00A64C84" w:rsidP="008D3667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3690C3D4" w14:textId="1C349C07" w:rsidR="00A769BC" w:rsidRDefault="00A769BC">
      <w:r>
        <w:br w:type="page"/>
      </w:r>
    </w:p>
    <w:p w14:paraId="6E259F4D" w14:textId="3109195B" w:rsidR="008D3667" w:rsidRPr="00997659" w:rsidRDefault="003F4200" w:rsidP="008D3667">
      <w:pPr>
        <w:pStyle w:val="Ttulo2"/>
      </w:pPr>
      <w:bookmarkStart w:id="30" w:name="_Toc204004325"/>
      <w:r>
        <w:lastRenderedPageBreak/>
        <w:t>6</w:t>
      </w:r>
      <w:r w:rsidR="008D3667" w:rsidRPr="00997659">
        <w:t xml:space="preserve">.8 – </w:t>
      </w:r>
      <w:r w:rsidR="00D449BE" w:rsidRPr="00997659">
        <w:t>Tempo Médio de Processamento</w:t>
      </w:r>
      <w:bookmarkEnd w:id="30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D449BE" w:rsidRPr="00C91D58" w14:paraId="210BF6EE" w14:textId="77777777" w:rsidTr="00AD0D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555B0CEE" w14:textId="77777777" w:rsidR="00D449BE" w:rsidRPr="00997659" w:rsidRDefault="00D449BE" w:rsidP="00AD0DE3">
            <w:pPr>
              <w:spacing w:after="120"/>
              <w:jc w:val="center"/>
              <w:rPr>
                <w:rFonts w:ascii="Calibri" w:eastAsia="Calibri" w:hAnsi="Calibri" w:cs="Calibri"/>
                <w:color w:val="auto"/>
                <w:szCs w:val="24"/>
              </w:rPr>
            </w:pPr>
            <w:r w:rsidRPr="00997659">
              <w:rPr>
                <w:rFonts w:ascii="Calibri" w:eastAsia="Calibri" w:hAnsi="Calibri" w:cs="Calibri"/>
                <w:smallCaps/>
                <w:color w:val="auto"/>
                <w:szCs w:val="24"/>
              </w:rPr>
              <w:t>Tempo Médio de Processamento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D449BE" w:rsidRPr="00C601E3" w14:paraId="7E446D4F" w14:textId="77777777" w:rsidTr="00AD0D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630CD496" w14:textId="77777777" w:rsidR="00D449BE" w:rsidRPr="00C601E3" w:rsidRDefault="00D449BE" w:rsidP="00AD0DE3">
            <w:pPr>
              <w:spacing w:after="120"/>
              <w:jc w:val="center"/>
              <w:rPr>
                <w:smallCaps/>
                <w:szCs w:val="24"/>
              </w:rPr>
            </w:pPr>
            <w:r w:rsidRPr="00C601E3">
              <w:rPr>
                <w:smallCaps/>
                <w:szCs w:val="24"/>
              </w:rPr>
              <w:t>Divisão de Apoio Técnico Interdisciplinar (DIATI)</w:t>
            </w:r>
          </w:p>
        </w:tc>
      </w:tr>
    </w:tbl>
    <w:tbl>
      <w:tblPr>
        <w:tblStyle w:val="TabeladeGrade7Colorida-nfase5"/>
        <w:tblW w:w="10211" w:type="dxa"/>
        <w:tblInd w:w="-5" w:type="dxa"/>
        <w:tblLook w:val="04A0" w:firstRow="1" w:lastRow="0" w:firstColumn="1" w:lastColumn="0" w:noHBand="0" w:noVBand="1"/>
      </w:tblPr>
      <w:tblGrid>
        <w:gridCol w:w="6954"/>
        <w:gridCol w:w="3257"/>
      </w:tblGrid>
      <w:tr w:rsidR="00D449BE" w:rsidRPr="00C601E3" w14:paraId="1C237A26" w14:textId="77777777" w:rsidTr="006F77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11" w:type="dxa"/>
            <w:gridSpan w:val="2"/>
            <w:shd w:val="clear" w:color="auto" w:fill="F2F2F2" w:themeFill="background1" w:themeFillShade="F2"/>
          </w:tcPr>
          <w:p w14:paraId="22226257" w14:textId="77777777" w:rsidR="00D449BE" w:rsidRPr="00C601E3" w:rsidRDefault="00D449BE" w:rsidP="00AD0DE3">
            <w:pPr>
              <w:spacing w:after="120"/>
              <w:jc w:val="center"/>
              <w:rPr>
                <w:szCs w:val="24"/>
              </w:rPr>
            </w:pPr>
            <w:r w:rsidRPr="00C601E3">
              <w:rPr>
                <w:szCs w:val="24"/>
              </w:rPr>
              <w:t>Situações verificadas</w:t>
            </w:r>
          </w:p>
        </w:tc>
      </w:tr>
      <w:tr w:rsidR="00E86E87" w:rsidRPr="00C601E3" w14:paraId="472B39B3" w14:textId="77777777" w:rsidTr="006F77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4" w:type="dxa"/>
          </w:tcPr>
          <w:p w14:paraId="3D7EEED9" w14:textId="77777777" w:rsidR="00E86E87" w:rsidRPr="00C601E3" w:rsidRDefault="00E86E87" w:rsidP="00AD0DE3">
            <w:pPr>
              <w:spacing w:after="120"/>
              <w:rPr>
                <w:sz w:val="20"/>
                <w:szCs w:val="20"/>
              </w:rPr>
            </w:pPr>
            <w:r w:rsidRPr="00C601E3">
              <w:rPr>
                <w:sz w:val="20"/>
                <w:szCs w:val="20"/>
              </w:rPr>
              <w:t>Linha de base</w:t>
            </w:r>
          </w:p>
        </w:tc>
        <w:tc>
          <w:tcPr>
            <w:tcW w:w="3257" w:type="dxa"/>
          </w:tcPr>
          <w:p w14:paraId="499DD618" w14:textId="77777777" w:rsidR="00E86E87" w:rsidRPr="00C601E3" w:rsidRDefault="00E86E87" w:rsidP="00AD0DE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86E87" w:rsidRPr="00C601E3" w14:paraId="44301F21" w14:textId="77777777" w:rsidTr="006F77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4" w:type="dxa"/>
          </w:tcPr>
          <w:p w14:paraId="60515FD7" w14:textId="77777777" w:rsidR="00E86E87" w:rsidRPr="00C601E3" w:rsidRDefault="00E86E87" w:rsidP="00AD0DE3">
            <w:pPr>
              <w:spacing w:after="120"/>
              <w:rPr>
                <w:sz w:val="20"/>
                <w:szCs w:val="20"/>
              </w:rPr>
            </w:pPr>
            <w:r w:rsidRPr="00C601E3">
              <w:rPr>
                <w:sz w:val="20"/>
                <w:szCs w:val="20"/>
              </w:rPr>
              <w:t>Situação atual</w:t>
            </w:r>
          </w:p>
        </w:tc>
        <w:tc>
          <w:tcPr>
            <w:tcW w:w="3257" w:type="dxa"/>
          </w:tcPr>
          <w:p w14:paraId="2CD6B6D0" w14:textId="77777777" w:rsidR="00E86E87" w:rsidRPr="00C601E3" w:rsidRDefault="00E86E87" w:rsidP="00AD0DE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86E87" w:rsidRPr="00C601E3" w14:paraId="0CAD890F" w14:textId="77777777" w:rsidTr="006F77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4" w:type="dxa"/>
          </w:tcPr>
          <w:p w14:paraId="05271F77" w14:textId="77777777" w:rsidR="00E86E87" w:rsidRPr="00C601E3" w:rsidRDefault="00E86E87" w:rsidP="00AD0DE3">
            <w:pPr>
              <w:spacing w:after="120"/>
              <w:rPr>
                <w:sz w:val="20"/>
                <w:szCs w:val="20"/>
              </w:rPr>
            </w:pPr>
            <w:r w:rsidRPr="00C601E3">
              <w:rPr>
                <w:sz w:val="20"/>
                <w:szCs w:val="20"/>
              </w:rPr>
              <w:t>Meta</w:t>
            </w:r>
          </w:p>
        </w:tc>
        <w:tc>
          <w:tcPr>
            <w:tcW w:w="3257" w:type="dxa"/>
          </w:tcPr>
          <w:p w14:paraId="48EECFFA" w14:textId="77777777" w:rsidR="00E86E87" w:rsidRPr="00C601E3" w:rsidRDefault="00E86E87" w:rsidP="00AD0DE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3F27D1F" w14:textId="79814BFA" w:rsidR="00E55EDC" w:rsidRDefault="006F7793" w:rsidP="00C601E3">
      <w:pPr>
        <w:spacing w:after="120"/>
        <w:jc w:val="center"/>
      </w:pPr>
      <w:r>
        <w:rPr>
          <w:noProof/>
        </w:rPr>
        <w:drawing>
          <wp:inline distT="0" distB="0" distL="0" distR="0" wp14:anchorId="76617E1F" wp14:editId="3C3DE442">
            <wp:extent cx="3189611" cy="1919994"/>
            <wp:effectExtent l="19050" t="19050" r="10795" b="23495"/>
            <wp:docPr id="32" name="Imagem 32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540" cy="19669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4CB066" wp14:editId="74D15DBD">
            <wp:extent cx="3204376" cy="1928882"/>
            <wp:effectExtent l="19050" t="19050" r="15240" b="14605"/>
            <wp:docPr id="33" name="Imagem 33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719" cy="19838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64C84">
        <w:rPr>
          <w:noProof/>
        </w:rPr>
        <w:drawing>
          <wp:inline distT="0" distB="0" distL="0" distR="0" wp14:anchorId="74DA377A" wp14:editId="47665290">
            <wp:extent cx="3447597" cy="2075290"/>
            <wp:effectExtent l="19050" t="19050" r="19685" b="20320"/>
            <wp:docPr id="10" name="Imagem 10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822" cy="21320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6CDABF" w14:textId="77777777" w:rsidR="00175D82" w:rsidRPr="00213D5D" w:rsidRDefault="00175D82" w:rsidP="006F7793">
      <w:pPr>
        <w:spacing w:after="120"/>
        <w:jc w:val="left"/>
      </w:pPr>
    </w:p>
    <w:p w14:paraId="37ED1B03" w14:textId="77777777" w:rsidR="008D3667" w:rsidRPr="0057534C" w:rsidRDefault="008D3667" w:rsidP="008D3667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349E06E8" w14:textId="7A74FC26" w:rsidR="00583C20" w:rsidRDefault="00A64C84" w:rsidP="00A64C84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3E15B0E4" w14:textId="612FE0E2" w:rsidR="00A64C84" w:rsidRDefault="00A64C84">
      <w:r>
        <w:br w:type="page"/>
      </w:r>
    </w:p>
    <w:p w14:paraId="3EB0AD8E" w14:textId="41656F80" w:rsidR="003E5CDD" w:rsidRPr="00583C20" w:rsidRDefault="003F4200" w:rsidP="003E5CDD">
      <w:pPr>
        <w:pStyle w:val="Ttulo2"/>
      </w:pPr>
      <w:bookmarkStart w:id="31" w:name="_Toc204004326"/>
      <w:r>
        <w:lastRenderedPageBreak/>
        <w:t>6</w:t>
      </w:r>
      <w:r w:rsidR="003E5CDD" w:rsidRPr="00997659">
        <w:t xml:space="preserve">.9 – </w:t>
      </w:r>
      <w:r w:rsidR="00E86E87" w:rsidRPr="00997659">
        <w:t>Tempo Médio de Atendimento das Demandas (SEPSI)</w:t>
      </w:r>
      <w:bookmarkEnd w:id="31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3E5CDD" w:rsidRPr="00C91D58" w14:paraId="3FCC1C72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1AFEE60C" w14:textId="7D67ADF6" w:rsidR="003E5CDD" w:rsidRPr="00997659" w:rsidRDefault="00EC5D13" w:rsidP="00C83FB4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997659">
              <w:rPr>
                <w:smallCaps/>
                <w:color w:val="auto"/>
                <w:szCs w:val="24"/>
              </w:rPr>
              <w:t xml:space="preserve">Tempo Médio de </w:t>
            </w:r>
            <w:r w:rsidR="00E86E87" w:rsidRPr="00997659">
              <w:rPr>
                <w:smallCaps/>
                <w:color w:val="auto"/>
                <w:szCs w:val="24"/>
              </w:rPr>
              <w:t>atendimento das demandas (SEPSI)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3E5CDD" w:rsidRPr="00B84429" w14:paraId="138F1094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146C2333" w14:textId="3950FD0C" w:rsidR="003E5CDD" w:rsidRPr="00B84429" w:rsidRDefault="00C601E3" w:rsidP="00C83FB4">
            <w:pPr>
              <w:spacing w:after="120"/>
              <w:jc w:val="center"/>
              <w:rPr>
                <w:smallCaps/>
                <w:szCs w:val="24"/>
              </w:rPr>
            </w:pPr>
            <w:r w:rsidRPr="00B84429">
              <w:rPr>
                <w:smallCaps/>
                <w:szCs w:val="24"/>
              </w:rPr>
              <w:t>Divisão de Apoio Técnico Interdisciplinar (DIATI)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B84429" w:rsidRPr="00B84429" w14:paraId="11C0C15E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727BC851" w14:textId="77777777" w:rsidR="003E5CDD" w:rsidRPr="00B84429" w:rsidRDefault="003E5CDD" w:rsidP="00C83FB4">
            <w:pPr>
              <w:spacing w:after="120"/>
              <w:jc w:val="center"/>
              <w:rPr>
                <w:szCs w:val="24"/>
              </w:rPr>
            </w:pPr>
            <w:r w:rsidRPr="00B84429">
              <w:rPr>
                <w:szCs w:val="24"/>
              </w:rPr>
              <w:t>Situações verificadas</w:t>
            </w:r>
          </w:p>
        </w:tc>
      </w:tr>
      <w:tr w:rsidR="00B84429" w:rsidRPr="00B84429" w14:paraId="486FE5BF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2AC6E307" w14:textId="77777777" w:rsidR="003E5CDD" w:rsidRPr="00B254A9" w:rsidRDefault="003E5CDD" w:rsidP="00C83FB4">
            <w:pPr>
              <w:spacing w:after="120"/>
              <w:rPr>
                <w:szCs w:val="20"/>
              </w:rPr>
            </w:pPr>
            <w:r w:rsidRPr="00B254A9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2B006002" w14:textId="00059EE5" w:rsidR="003E5CDD" w:rsidRPr="00B84429" w:rsidRDefault="003E5CDD" w:rsidP="00EC5D13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84429" w:rsidRPr="00B84429" w14:paraId="56706B9F" w14:textId="77777777" w:rsidTr="00C83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07CDB2FF" w14:textId="77777777" w:rsidR="003E5CDD" w:rsidRPr="00B254A9" w:rsidRDefault="003E5CDD" w:rsidP="00C83FB4">
            <w:pPr>
              <w:spacing w:after="120"/>
              <w:rPr>
                <w:szCs w:val="20"/>
              </w:rPr>
            </w:pPr>
            <w:r w:rsidRPr="00B254A9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7958959C" w14:textId="1AED6A8D" w:rsidR="003E5CDD" w:rsidRPr="00B84429" w:rsidRDefault="003E5CDD" w:rsidP="00EC5D1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84429" w:rsidRPr="00B84429" w14:paraId="007A8C8A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1DD869C" w14:textId="77777777" w:rsidR="003E5CDD" w:rsidRPr="00B254A9" w:rsidRDefault="003E5CDD" w:rsidP="00C83FB4">
            <w:pPr>
              <w:spacing w:after="120"/>
              <w:rPr>
                <w:szCs w:val="20"/>
              </w:rPr>
            </w:pPr>
            <w:r w:rsidRPr="00B254A9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1A81CBF7" w14:textId="0CDFF9C3" w:rsidR="003E5CDD" w:rsidRPr="00B84429" w:rsidRDefault="003E5CDD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8DEAA88" w14:textId="77777777" w:rsidR="00997659" w:rsidRDefault="00997659" w:rsidP="00997659">
      <w:pPr>
        <w:spacing w:after="120"/>
      </w:pPr>
    </w:p>
    <w:p w14:paraId="163C4F3F" w14:textId="15D227B5" w:rsidR="003E5CDD" w:rsidRDefault="00B254A9" w:rsidP="00C601E3">
      <w:pPr>
        <w:spacing w:after="120"/>
        <w:jc w:val="center"/>
      </w:pPr>
      <w:r>
        <w:rPr>
          <w:noProof/>
        </w:rPr>
        <w:drawing>
          <wp:inline distT="0" distB="0" distL="0" distR="0" wp14:anchorId="6DF6EDA8" wp14:editId="4023BEE7">
            <wp:extent cx="3091483" cy="1860925"/>
            <wp:effectExtent l="19050" t="19050" r="13970" b="25400"/>
            <wp:docPr id="34" name="Imagem 34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62" cy="19025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4A0580" wp14:editId="5ED8CFF9">
            <wp:extent cx="3108960" cy="1871446"/>
            <wp:effectExtent l="19050" t="19050" r="15240" b="14605"/>
            <wp:docPr id="35" name="Imagem 35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404" cy="19168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64C84">
        <w:rPr>
          <w:noProof/>
        </w:rPr>
        <w:drawing>
          <wp:inline distT="0" distB="0" distL="0" distR="0" wp14:anchorId="13C0940B" wp14:editId="35A5743A">
            <wp:extent cx="3434390" cy="2067339"/>
            <wp:effectExtent l="19050" t="19050" r="13970" b="28575"/>
            <wp:docPr id="11" name="Imagem 11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159" cy="2113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5D4E08" w14:textId="77777777" w:rsidR="00A64C84" w:rsidRDefault="00A64C84" w:rsidP="00B254A9">
      <w:pPr>
        <w:spacing w:after="120"/>
        <w:jc w:val="left"/>
      </w:pPr>
    </w:p>
    <w:p w14:paraId="22B8E0E1" w14:textId="77777777" w:rsidR="003E5CDD" w:rsidRPr="0057534C" w:rsidRDefault="003E5CDD" w:rsidP="00EC5D13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614E54CB" w14:textId="7E6C88B9" w:rsidR="003E5CDD" w:rsidRPr="00EC5D13" w:rsidRDefault="00A64C84" w:rsidP="00EC5D13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703E44EC" w14:textId="24C62A7A" w:rsidR="00A64C84" w:rsidRDefault="00A64C84">
      <w:r>
        <w:br w:type="page"/>
      </w:r>
    </w:p>
    <w:p w14:paraId="55D0EE56" w14:textId="45D40FA3" w:rsidR="001D3888" w:rsidRPr="00997659" w:rsidRDefault="003F4200" w:rsidP="001D3888">
      <w:pPr>
        <w:pStyle w:val="Ttulo2"/>
      </w:pPr>
      <w:bookmarkStart w:id="32" w:name="_Toc204004327"/>
      <w:r>
        <w:lastRenderedPageBreak/>
        <w:t>6</w:t>
      </w:r>
      <w:r w:rsidR="0084467F" w:rsidRPr="00997659">
        <w:t>.10</w:t>
      </w:r>
      <w:r w:rsidR="001D3888" w:rsidRPr="00997659">
        <w:t xml:space="preserve"> – Tempo Médio de Atendimento das Demandas (SE</w:t>
      </w:r>
      <w:r w:rsidR="00D64AC8" w:rsidRPr="00997659">
        <w:t>CJI</w:t>
      </w:r>
      <w:r w:rsidR="001D3888" w:rsidRPr="00997659">
        <w:t>)</w:t>
      </w:r>
      <w:bookmarkEnd w:id="32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1D3888" w:rsidRPr="00C91D58" w14:paraId="791B9415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4B543900" w14:textId="4CC9A798" w:rsidR="001D3888" w:rsidRPr="00997659" w:rsidRDefault="001D3888" w:rsidP="00C83FB4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997659">
              <w:rPr>
                <w:smallCaps/>
                <w:color w:val="auto"/>
                <w:szCs w:val="24"/>
              </w:rPr>
              <w:t>Tempo Médio de Atendimento das Demandas (SE</w:t>
            </w:r>
            <w:r w:rsidR="00D64AC8" w:rsidRPr="00997659">
              <w:rPr>
                <w:smallCaps/>
                <w:color w:val="auto"/>
                <w:szCs w:val="24"/>
              </w:rPr>
              <w:t>CJI</w:t>
            </w:r>
            <w:r w:rsidRPr="00997659">
              <w:rPr>
                <w:smallCaps/>
                <w:color w:val="auto"/>
                <w:szCs w:val="24"/>
              </w:rPr>
              <w:t>)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1D3888" w:rsidRPr="00B84429" w14:paraId="31966308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320CD6BA" w14:textId="51BB62CF" w:rsidR="001D3888" w:rsidRPr="00B84429" w:rsidRDefault="00C601E3" w:rsidP="00C83FB4">
            <w:pPr>
              <w:spacing w:after="120"/>
              <w:jc w:val="center"/>
              <w:rPr>
                <w:smallCaps/>
                <w:szCs w:val="24"/>
              </w:rPr>
            </w:pPr>
            <w:r w:rsidRPr="00B84429">
              <w:rPr>
                <w:smallCaps/>
                <w:szCs w:val="24"/>
              </w:rPr>
              <w:t>Divisão de Apoio Técnico Interdisciplinar (DIATI)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B84429" w:rsidRPr="00B84429" w14:paraId="54A7510E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7161EBFE" w14:textId="77777777" w:rsidR="001D3888" w:rsidRPr="00B84429" w:rsidRDefault="001D3888" w:rsidP="00C83FB4">
            <w:pPr>
              <w:spacing w:after="120"/>
              <w:jc w:val="center"/>
              <w:rPr>
                <w:szCs w:val="24"/>
              </w:rPr>
            </w:pPr>
            <w:r w:rsidRPr="00B84429">
              <w:rPr>
                <w:szCs w:val="24"/>
              </w:rPr>
              <w:t>Situações verificadas</w:t>
            </w:r>
          </w:p>
        </w:tc>
      </w:tr>
      <w:tr w:rsidR="00B84429" w:rsidRPr="00B84429" w14:paraId="1956F08E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1DD6193" w14:textId="77777777" w:rsidR="001D3888" w:rsidRPr="00D76068" w:rsidRDefault="001D3888" w:rsidP="00C83FB4">
            <w:pPr>
              <w:spacing w:after="120"/>
              <w:rPr>
                <w:szCs w:val="20"/>
              </w:rPr>
            </w:pPr>
            <w:r w:rsidRPr="00D76068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14F515ED" w14:textId="62021052" w:rsidR="001D3888" w:rsidRPr="00B84429" w:rsidRDefault="001D3888" w:rsidP="001D3888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84429" w:rsidRPr="00B84429" w14:paraId="329F8F5C" w14:textId="77777777" w:rsidTr="00C83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75727B1" w14:textId="77777777" w:rsidR="001D3888" w:rsidRPr="00D76068" w:rsidRDefault="001D3888" w:rsidP="00C83FB4">
            <w:pPr>
              <w:spacing w:after="120"/>
              <w:rPr>
                <w:szCs w:val="20"/>
              </w:rPr>
            </w:pPr>
            <w:r w:rsidRPr="00D76068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259A7C4E" w14:textId="1666D2B9" w:rsidR="001D3888" w:rsidRPr="00B84429" w:rsidRDefault="001D3888" w:rsidP="001D3888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84429" w:rsidRPr="00B84429" w14:paraId="3794D007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2E4B79CA" w14:textId="77777777" w:rsidR="001D3888" w:rsidRPr="00D76068" w:rsidRDefault="001D3888" w:rsidP="00C83FB4">
            <w:pPr>
              <w:spacing w:after="120"/>
              <w:rPr>
                <w:szCs w:val="20"/>
              </w:rPr>
            </w:pPr>
            <w:r w:rsidRPr="00D76068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208C0B28" w14:textId="7F2AACDA" w:rsidR="001D3888" w:rsidRPr="00B84429" w:rsidRDefault="001D3888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13E9E86" w14:textId="4F390B03" w:rsidR="00175D82" w:rsidRDefault="0011688F" w:rsidP="001D3888">
      <w:pPr>
        <w:spacing w:after="120"/>
        <w:jc w:val="center"/>
      </w:pPr>
      <w:r>
        <w:rPr>
          <w:noProof/>
        </w:rPr>
        <w:drawing>
          <wp:inline distT="0" distB="0" distL="0" distR="0" wp14:anchorId="590E97B7" wp14:editId="2D2B4B07">
            <wp:extent cx="2996919" cy="1804003"/>
            <wp:effectExtent l="19050" t="19050" r="13335" b="25400"/>
            <wp:docPr id="36" name="Imagem 36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360" cy="18415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6844E2" wp14:editId="127EBE0F">
            <wp:extent cx="2992935" cy="1801605"/>
            <wp:effectExtent l="19050" t="19050" r="17145" b="27305"/>
            <wp:docPr id="37" name="Imagem 37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43" cy="184543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B3D82">
        <w:rPr>
          <w:noProof/>
        </w:rPr>
        <w:drawing>
          <wp:inline distT="0" distB="0" distL="0" distR="0" wp14:anchorId="5EC93495" wp14:editId="25FA7E1A">
            <wp:extent cx="3209833" cy="1932167"/>
            <wp:effectExtent l="19050" t="19050" r="10160" b="11430"/>
            <wp:docPr id="12" name="Imagem 12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915" cy="19773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53AC67" w14:textId="77777777" w:rsidR="001B3D82" w:rsidRDefault="001B3D82" w:rsidP="00350FBF">
      <w:pPr>
        <w:spacing w:after="120"/>
        <w:jc w:val="left"/>
      </w:pPr>
    </w:p>
    <w:p w14:paraId="02C2B164" w14:textId="77777777" w:rsidR="001D3888" w:rsidRPr="0057534C" w:rsidRDefault="001D3888" w:rsidP="001D3888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021BF6BD" w14:textId="43928AC2" w:rsidR="001D3888" w:rsidRPr="00EC5D13" w:rsidRDefault="001B3D82" w:rsidP="001D3888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463976D8" w14:textId="67E20EC3" w:rsidR="001B3D82" w:rsidRDefault="001B3D82">
      <w:r>
        <w:br w:type="page"/>
      </w:r>
    </w:p>
    <w:p w14:paraId="72E74265" w14:textId="12E78613" w:rsidR="0084467F" w:rsidRPr="00583C20" w:rsidRDefault="003F4200" w:rsidP="0084467F">
      <w:pPr>
        <w:pStyle w:val="Ttulo2"/>
      </w:pPr>
      <w:bookmarkStart w:id="33" w:name="_Toc204004328"/>
      <w:r>
        <w:lastRenderedPageBreak/>
        <w:t>6</w:t>
      </w:r>
      <w:r w:rsidR="0084467F" w:rsidRPr="00997659">
        <w:t>.11 – Tempo Médio de Atendimento das Demandas (</w:t>
      </w:r>
      <w:r w:rsidR="005239AF" w:rsidRPr="00997659">
        <w:t>SE</w:t>
      </w:r>
      <w:r w:rsidR="00D64AC8" w:rsidRPr="00997659">
        <w:t>ASO</w:t>
      </w:r>
      <w:r w:rsidR="0084467F" w:rsidRPr="00997659">
        <w:t>)</w:t>
      </w:r>
      <w:bookmarkEnd w:id="33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84467F" w:rsidRPr="00997659" w14:paraId="52A0B049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2CEB1C12" w14:textId="6F8D2146" w:rsidR="0084467F" w:rsidRPr="00997659" w:rsidRDefault="0084467F" w:rsidP="005239AF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997659">
              <w:rPr>
                <w:smallCaps/>
                <w:color w:val="auto"/>
                <w:szCs w:val="24"/>
              </w:rPr>
              <w:t>Tempo Médio de Atendimento das Demandas (</w:t>
            </w:r>
            <w:r w:rsidR="005239AF" w:rsidRPr="00997659">
              <w:rPr>
                <w:smallCaps/>
                <w:color w:val="auto"/>
                <w:szCs w:val="24"/>
              </w:rPr>
              <w:t>SE</w:t>
            </w:r>
            <w:r w:rsidR="00D64AC8" w:rsidRPr="00997659">
              <w:rPr>
                <w:smallCaps/>
                <w:color w:val="auto"/>
                <w:szCs w:val="24"/>
              </w:rPr>
              <w:t>ASO</w:t>
            </w:r>
            <w:r w:rsidRPr="00997659">
              <w:rPr>
                <w:smallCaps/>
                <w:color w:val="auto"/>
                <w:szCs w:val="24"/>
              </w:rPr>
              <w:t>)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84467F" w:rsidRPr="00B84429" w14:paraId="4DCF41D8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7997C0E0" w14:textId="28F08B2E" w:rsidR="0084467F" w:rsidRPr="00B84429" w:rsidRDefault="00C601E3" w:rsidP="00C83FB4">
            <w:pPr>
              <w:spacing w:after="120"/>
              <w:jc w:val="center"/>
              <w:rPr>
                <w:smallCaps/>
                <w:szCs w:val="24"/>
              </w:rPr>
            </w:pPr>
            <w:r w:rsidRPr="00B84429">
              <w:rPr>
                <w:smallCaps/>
                <w:szCs w:val="24"/>
              </w:rPr>
              <w:t>Divisão de Apoio Técnico Interdisciplinar (DIATI)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B84429" w:rsidRPr="00B84429" w14:paraId="4881E0E8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231DC7AC" w14:textId="77777777" w:rsidR="0084467F" w:rsidRPr="00B84429" w:rsidRDefault="0084467F" w:rsidP="00C83FB4">
            <w:pPr>
              <w:spacing w:after="120"/>
              <w:jc w:val="center"/>
              <w:rPr>
                <w:szCs w:val="24"/>
              </w:rPr>
            </w:pPr>
            <w:r w:rsidRPr="00B84429">
              <w:rPr>
                <w:szCs w:val="24"/>
              </w:rPr>
              <w:t>Situações verificadas</w:t>
            </w:r>
          </w:p>
        </w:tc>
      </w:tr>
      <w:tr w:rsidR="00B84429" w:rsidRPr="00B84429" w14:paraId="4F892009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99E12CD" w14:textId="77777777" w:rsidR="0084467F" w:rsidRPr="0068268F" w:rsidRDefault="0084467F" w:rsidP="00C83FB4">
            <w:pPr>
              <w:spacing w:after="120"/>
              <w:rPr>
                <w:szCs w:val="20"/>
              </w:rPr>
            </w:pPr>
            <w:r w:rsidRPr="0068268F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0044193E" w14:textId="00489444" w:rsidR="0084467F" w:rsidRPr="00B84429" w:rsidRDefault="0084467F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84429" w:rsidRPr="00B84429" w14:paraId="63B9050D" w14:textId="77777777" w:rsidTr="00C83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A9EE22B" w14:textId="77777777" w:rsidR="0084467F" w:rsidRPr="0068268F" w:rsidRDefault="0084467F" w:rsidP="00C83FB4">
            <w:pPr>
              <w:spacing w:after="120"/>
              <w:rPr>
                <w:szCs w:val="20"/>
              </w:rPr>
            </w:pPr>
            <w:r w:rsidRPr="0068268F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1C577F3D" w14:textId="3C474E9C" w:rsidR="0084467F" w:rsidRPr="00B84429" w:rsidRDefault="0084467F" w:rsidP="005239AF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84429" w:rsidRPr="00B84429" w14:paraId="4F6204F8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C039EE9" w14:textId="77777777" w:rsidR="0084467F" w:rsidRPr="0068268F" w:rsidRDefault="0084467F" w:rsidP="00C83FB4">
            <w:pPr>
              <w:spacing w:after="120"/>
              <w:rPr>
                <w:szCs w:val="20"/>
              </w:rPr>
            </w:pPr>
            <w:r w:rsidRPr="0068268F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41F42CA8" w14:textId="4EEFCC65" w:rsidR="0084467F" w:rsidRPr="00B84429" w:rsidRDefault="0084467F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E65730F" w14:textId="77777777" w:rsidR="0084467F" w:rsidRPr="00213D5D" w:rsidRDefault="0084467F" w:rsidP="0084467F">
      <w:pPr>
        <w:spacing w:after="120"/>
      </w:pPr>
    </w:p>
    <w:p w14:paraId="52F8A46F" w14:textId="71A6D335" w:rsidR="00175D82" w:rsidRDefault="0068268F" w:rsidP="0084467F">
      <w:pPr>
        <w:spacing w:after="120"/>
        <w:jc w:val="center"/>
      </w:pPr>
      <w:r>
        <w:rPr>
          <w:noProof/>
        </w:rPr>
        <w:drawing>
          <wp:inline distT="0" distB="0" distL="0" distR="0" wp14:anchorId="26B0247E" wp14:editId="69C679FC">
            <wp:extent cx="3212326" cy="1933667"/>
            <wp:effectExtent l="19050" t="19050" r="26670" b="9525"/>
            <wp:docPr id="38" name="Imagem 38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39" cy="19731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017A7D" wp14:editId="45A88AF2">
            <wp:extent cx="3209101" cy="1931725"/>
            <wp:effectExtent l="19050" t="19050" r="10795" b="11430"/>
            <wp:docPr id="39" name="Imagem 39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644" cy="19747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B3D82">
        <w:rPr>
          <w:noProof/>
        </w:rPr>
        <w:drawing>
          <wp:inline distT="0" distB="0" distL="0" distR="0" wp14:anchorId="5E3E2318" wp14:editId="54D91CAB">
            <wp:extent cx="3363402" cy="2024608"/>
            <wp:effectExtent l="19050" t="19050" r="27940" b="13970"/>
            <wp:docPr id="13" name="Imagem 13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371" cy="20625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CF6E77" w14:textId="77777777" w:rsidR="001B3D82" w:rsidRDefault="001B3D82" w:rsidP="0084467F">
      <w:pPr>
        <w:spacing w:after="120"/>
        <w:jc w:val="center"/>
      </w:pPr>
    </w:p>
    <w:p w14:paraId="3A26D48D" w14:textId="77777777" w:rsidR="0084467F" w:rsidRPr="0057534C" w:rsidRDefault="0084467F" w:rsidP="0084467F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7EB4FBE9" w14:textId="64C0C506" w:rsidR="0084467F" w:rsidRPr="00EC5D13" w:rsidRDefault="001B3D82" w:rsidP="0084467F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50B247D9" w14:textId="525373DC" w:rsidR="001B3D82" w:rsidRDefault="001B3D82">
      <w:r>
        <w:br w:type="page"/>
      </w:r>
    </w:p>
    <w:p w14:paraId="553EE7AA" w14:textId="7CACFF03" w:rsidR="005239AF" w:rsidRPr="00583C20" w:rsidRDefault="003F4200" w:rsidP="005239AF">
      <w:pPr>
        <w:pStyle w:val="Ttulo2"/>
      </w:pPr>
      <w:bookmarkStart w:id="34" w:name="_Toc204004329"/>
      <w:r>
        <w:lastRenderedPageBreak/>
        <w:t>6</w:t>
      </w:r>
      <w:r w:rsidR="005239AF">
        <w:t>.1</w:t>
      </w:r>
      <w:r w:rsidR="00931DC2">
        <w:t>2</w:t>
      </w:r>
      <w:r w:rsidR="005239AF" w:rsidRPr="0057534C">
        <w:t xml:space="preserve"> – </w:t>
      </w:r>
      <w:r w:rsidR="005239AF">
        <w:t>Tempo Médio de Atendimento das Demandas (</w:t>
      </w:r>
      <w:r w:rsidR="00931DC2">
        <w:t>SEA</w:t>
      </w:r>
      <w:r w:rsidR="00331437">
        <w:t>DE</w:t>
      </w:r>
      <w:r w:rsidR="005239AF">
        <w:t>)</w:t>
      </w:r>
      <w:bookmarkEnd w:id="34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5239AF" w:rsidRPr="00997659" w14:paraId="63108591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694A50F4" w14:textId="1E19F50C" w:rsidR="005239AF" w:rsidRPr="00997659" w:rsidRDefault="005239AF" w:rsidP="00931DC2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997659">
              <w:rPr>
                <w:smallCaps/>
                <w:color w:val="auto"/>
                <w:szCs w:val="24"/>
              </w:rPr>
              <w:t>Tempo Médio de Atendimento das Demandas (</w:t>
            </w:r>
            <w:r w:rsidR="00931DC2" w:rsidRPr="00997659">
              <w:rPr>
                <w:smallCaps/>
                <w:color w:val="auto"/>
                <w:szCs w:val="24"/>
              </w:rPr>
              <w:t>SEA</w:t>
            </w:r>
            <w:r w:rsidR="00331437" w:rsidRPr="00997659">
              <w:rPr>
                <w:smallCaps/>
                <w:color w:val="auto"/>
                <w:szCs w:val="24"/>
              </w:rPr>
              <w:t>DE</w:t>
            </w:r>
            <w:r w:rsidRPr="00997659">
              <w:rPr>
                <w:smallCaps/>
                <w:color w:val="auto"/>
                <w:szCs w:val="24"/>
              </w:rPr>
              <w:t>)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5239AF" w:rsidRPr="00B84429" w14:paraId="51ABBE44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0BE0FF38" w14:textId="2EAE1B77" w:rsidR="005239AF" w:rsidRPr="00B84429" w:rsidRDefault="005239AF" w:rsidP="00C601E3">
            <w:pPr>
              <w:spacing w:after="120"/>
              <w:jc w:val="center"/>
              <w:rPr>
                <w:smallCaps/>
                <w:szCs w:val="24"/>
              </w:rPr>
            </w:pPr>
            <w:r w:rsidRPr="00B84429">
              <w:rPr>
                <w:smallCaps/>
                <w:szCs w:val="24"/>
              </w:rPr>
              <w:t>D</w:t>
            </w:r>
            <w:r w:rsidR="00C601E3" w:rsidRPr="00B84429">
              <w:rPr>
                <w:smallCaps/>
                <w:szCs w:val="24"/>
              </w:rPr>
              <w:t>ivisão de Apoio</w:t>
            </w:r>
            <w:r w:rsidRPr="00B84429">
              <w:rPr>
                <w:smallCaps/>
                <w:szCs w:val="24"/>
              </w:rPr>
              <w:t xml:space="preserve"> T</w:t>
            </w:r>
            <w:r w:rsidR="00C601E3" w:rsidRPr="00B84429">
              <w:rPr>
                <w:smallCaps/>
                <w:szCs w:val="24"/>
              </w:rPr>
              <w:t>écnico</w:t>
            </w:r>
            <w:r w:rsidRPr="00B84429">
              <w:rPr>
                <w:smallCaps/>
                <w:szCs w:val="24"/>
              </w:rPr>
              <w:t xml:space="preserve"> </w:t>
            </w:r>
            <w:r w:rsidR="00C601E3" w:rsidRPr="00B84429">
              <w:rPr>
                <w:smallCaps/>
                <w:szCs w:val="24"/>
              </w:rPr>
              <w:t>Interdisciplinar</w:t>
            </w:r>
            <w:r w:rsidRPr="00B84429">
              <w:rPr>
                <w:smallCaps/>
                <w:szCs w:val="24"/>
              </w:rPr>
              <w:t xml:space="preserve"> (DIATI)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5239AF" w:rsidRPr="00B84429" w14:paraId="0BEC4CBB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44AF1603" w14:textId="77777777" w:rsidR="005239AF" w:rsidRPr="00B84429" w:rsidRDefault="005239AF" w:rsidP="00C83FB4">
            <w:pPr>
              <w:spacing w:after="120"/>
              <w:jc w:val="center"/>
              <w:rPr>
                <w:szCs w:val="24"/>
              </w:rPr>
            </w:pPr>
            <w:r w:rsidRPr="00B84429">
              <w:rPr>
                <w:szCs w:val="24"/>
              </w:rPr>
              <w:t>Situações verificadas</w:t>
            </w:r>
          </w:p>
        </w:tc>
      </w:tr>
      <w:tr w:rsidR="005239AF" w:rsidRPr="00B84429" w14:paraId="65A6271E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03485B08" w14:textId="77777777" w:rsidR="005239AF" w:rsidRPr="0068268F" w:rsidRDefault="005239AF" w:rsidP="00C83FB4">
            <w:pPr>
              <w:spacing w:after="120"/>
              <w:rPr>
                <w:szCs w:val="20"/>
              </w:rPr>
            </w:pPr>
            <w:bookmarkStart w:id="35" w:name="_Hlk203995099"/>
            <w:r w:rsidRPr="0068268F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09D9051F" w14:textId="1C232A22" w:rsidR="005239AF" w:rsidRPr="00B84429" w:rsidRDefault="005239AF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239AF" w:rsidRPr="00B84429" w14:paraId="2306D871" w14:textId="77777777" w:rsidTr="00C83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23784DA" w14:textId="77777777" w:rsidR="005239AF" w:rsidRPr="0068268F" w:rsidRDefault="005239AF" w:rsidP="00C83FB4">
            <w:pPr>
              <w:spacing w:after="120"/>
              <w:rPr>
                <w:szCs w:val="20"/>
              </w:rPr>
            </w:pPr>
            <w:r w:rsidRPr="0068268F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16F07D62" w14:textId="7655C36F" w:rsidR="005239AF" w:rsidRPr="00B84429" w:rsidRDefault="005239AF" w:rsidP="00C83F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5239AF" w:rsidRPr="00B84429" w14:paraId="196A8973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8AA3799" w14:textId="77777777" w:rsidR="005239AF" w:rsidRPr="0068268F" w:rsidRDefault="005239AF" w:rsidP="00C83FB4">
            <w:pPr>
              <w:spacing w:after="120"/>
              <w:rPr>
                <w:szCs w:val="20"/>
              </w:rPr>
            </w:pPr>
            <w:r w:rsidRPr="0068268F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1523CC8A" w14:textId="7F9DDE92" w:rsidR="005239AF" w:rsidRPr="00B84429" w:rsidRDefault="005239AF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bookmarkEnd w:id="35"/>
    <w:p w14:paraId="66363BAC" w14:textId="72EA948C" w:rsidR="00175D82" w:rsidRDefault="00CD5520" w:rsidP="005239AF">
      <w:pPr>
        <w:spacing w:after="120"/>
        <w:jc w:val="center"/>
      </w:pPr>
      <w:r>
        <w:rPr>
          <w:noProof/>
        </w:rPr>
        <w:drawing>
          <wp:inline distT="0" distB="0" distL="0" distR="0" wp14:anchorId="1F72FC5A" wp14:editId="7A428922">
            <wp:extent cx="3197143" cy="1924529"/>
            <wp:effectExtent l="19050" t="19050" r="22860" b="19050"/>
            <wp:docPr id="40" name="Imagem 40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543" cy="19638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51AB6F" wp14:editId="7D62B762">
            <wp:extent cx="3188473" cy="1919310"/>
            <wp:effectExtent l="19050" t="19050" r="12065" b="24130"/>
            <wp:docPr id="41" name="Imagem 41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361" cy="19692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1B3D82">
        <w:rPr>
          <w:noProof/>
        </w:rPr>
        <w:drawing>
          <wp:inline distT="0" distB="0" distL="0" distR="0" wp14:anchorId="4A4A4924" wp14:editId="0B7C1C7E">
            <wp:extent cx="3546282" cy="2134694"/>
            <wp:effectExtent l="19050" t="19050" r="16510" b="18415"/>
            <wp:docPr id="14" name="Imagem 14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408" cy="21961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0E74F9" w14:textId="77777777" w:rsidR="001B3D82" w:rsidRDefault="001B3D82" w:rsidP="00CD5520">
      <w:pPr>
        <w:spacing w:after="120"/>
        <w:jc w:val="left"/>
      </w:pPr>
    </w:p>
    <w:p w14:paraId="3622A4E3" w14:textId="77777777" w:rsidR="005239AF" w:rsidRPr="0057534C" w:rsidRDefault="005239AF" w:rsidP="005239AF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6A1C590D" w14:textId="2A50A1FD" w:rsidR="005239AF" w:rsidRPr="0029571F" w:rsidRDefault="001B3D82" w:rsidP="005239AF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612B9FBC" w14:textId="726333A2" w:rsidR="001B3D82" w:rsidRDefault="001B3D82">
      <w:r>
        <w:br w:type="page"/>
      </w:r>
    </w:p>
    <w:p w14:paraId="47272380" w14:textId="77777777" w:rsidR="00AA4B31" w:rsidRDefault="00AA4B31" w:rsidP="00AA4B31">
      <w:pPr>
        <w:pStyle w:val="Ttulo2"/>
      </w:pPr>
      <w:bookmarkStart w:id="36" w:name="_Toc203651996"/>
      <w:bookmarkStart w:id="37" w:name="_Toc204004330"/>
      <w:r>
        <w:lastRenderedPageBreak/>
        <w:t>6.13</w:t>
      </w:r>
      <w:r w:rsidRPr="0057534C">
        <w:t xml:space="preserve"> – </w:t>
      </w:r>
      <w:r>
        <w:t>Tempo Médio de Atendimento das Demandas (NUTEC)</w:t>
      </w:r>
      <w:bookmarkEnd w:id="36"/>
      <w:bookmarkEnd w:id="37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AA4B31" w:rsidRPr="00997659" w14:paraId="76F35633" w14:textId="77777777" w:rsidTr="00956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5EC998AF" w14:textId="2ADE2AD7" w:rsidR="00AA4B31" w:rsidRPr="00997659" w:rsidRDefault="00D83FE6" w:rsidP="0095663B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bookmarkStart w:id="38" w:name="_Hlk203995835"/>
            <w:r w:rsidRPr="00A57D05">
              <w:rPr>
                <w:rFonts w:eastAsia="Arial" w:cstheme="minorHAnsi"/>
                <w:smallCaps/>
                <w:color w:val="000000" w:themeColor="text1"/>
                <w:szCs w:val="24"/>
              </w:rPr>
              <w:t>Tempo Médio de Atendimento das Demandas (NUTEC)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D83FE6" w:rsidRPr="00B84429" w14:paraId="37399582" w14:textId="77777777" w:rsidTr="00956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</w:tcPr>
          <w:p w14:paraId="703EE08E" w14:textId="1A166057" w:rsidR="00D83FE6" w:rsidRPr="00B84429" w:rsidRDefault="00D83FE6" w:rsidP="00D83FE6">
            <w:pPr>
              <w:spacing w:after="120"/>
              <w:jc w:val="center"/>
              <w:rPr>
                <w:smallCaps/>
                <w:szCs w:val="24"/>
              </w:rPr>
            </w:pPr>
            <w:r w:rsidRPr="008E1EF1">
              <w:rPr>
                <w:rFonts w:eastAsia="Arial" w:cstheme="minorHAnsi"/>
                <w:smallCaps/>
                <w:szCs w:val="24"/>
              </w:rPr>
              <w:t>Divisão de Apoio Técnico Interdisciplinar (DIATI)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AA4B31" w:rsidRPr="00B84429" w14:paraId="49955F06" w14:textId="77777777" w:rsidTr="00956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372961B0" w14:textId="77777777" w:rsidR="00AA4B31" w:rsidRPr="00B84429" w:rsidRDefault="00AA4B31" w:rsidP="0095663B">
            <w:pPr>
              <w:spacing w:after="120"/>
              <w:jc w:val="center"/>
              <w:rPr>
                <w:szCs w:val="24"/>
              </w:rPr>
            </w:pPr>
            <w:r w:rsidRPr="00B84429">
              <w:rPr>
                <w:szCs w:val="24"/>
              </w:rPr>
              <w:t>Situações verificadas</w:t>
            </w:r>
          </w:p>
        </w:tc>
      </w:tr>
      <w:tr w:rsidR="00AA4B31" w:rsidRPr="00B84429" w14:paraId="2F69B537" w14:textId="77777777" w:rsidTr="00956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026B4AF7" w14:textId="77777777" w:rsidR="00AA4B31" w:rsidRPr="00D83FE6" w:rsidRDefault="00AA4B31" w:rsidP="0095663B">
            <w:pPr>
              <w:spacing w:after="120"/>
              <w:rPr>
                <w:szCs w:val="20"/>
              </w:rPr>
            </w:pPr>
            <w:r w:rsidRPr="00D83FE6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69279AC7" w14:textId="77777777" w:rsidR="00AA4B31" w:rsidRPr="00B84429" w:rsidRDefault="00AA4B31" w:rsidP="0095663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A4B31" w:rsidRPr="00B84429" w14:paraId="6B0F5D26" w14:textId="77777777" w:rsidTr="009566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0559BF33" w14:textId="77777777" w:rsidR="00AA4B31" w:rsidRPr="00D83FE6" w:rsidRDefault="00AA4B31" w:rsidP="0095663B">
            <w:pPr>
              <w:spacing w:after="120"/>
              <w:rPr>
                <w:szCs w:val="20"/>
              </w:rPr>
            </w:pPr>
            <w:r w:rsidRPr="00D83FE6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5F08AE30" w14:textId="77777777" w:rsidR="00AA4B31" w:rsidRPr="00B84429" w:rsidRDefault="00AA4B31" w:rsidP="0095663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A4B31" w:rsidRPr="00B84429" w14:paraId="44E84528" w14:textId="77777777" w:rsidTr="00956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775625B" w14:textId="77777777" w:rsidR="00AA4B31" w:rsidRPr="00D83FE6" w:rsidRDefault="00AA4B31" w:rsidP="0095663B">
            <w:pPr>
              <w:spacing w:after="120"/>
              <w:rPr>
                <w:szCs w:val="20"/>
              </w:rPr>
            </w:pPr>
            <w:r w:rsidRPr="00D83FE6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7D4B1818" w14:textId="77777777" w:rsidR="00AA4B31" w:rsidRPr="00B84429" w:rsidRDefault="00AA4B31" w:rsidP="0095663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bookmarkEnd w:id="38"/>
    </w:tbl>
    <w:p w14:paraId="1DB1F3DD" w14:textId="77777777" w:rsidR="00AA4B31" w:rsidRDefault="00AA4B31" w:rsidP="00AA4B31">
      <w:pPr>
        <w:spacing w:after="120"/>
      </w:pPr>
    </w:p>
    <w:p w14:paraId="4EE52114" w14:textId="4D86FECB" w:rsidR="00AA4B31" w:rsidRDefault="00D83FE6" w:rsidP="00AA4B31">
      <w:pPr>
        <w:spacing w:after="120"/>
        <w:jc w:val="center"/>
      </w:pPr>
      <w:r>
        <w:rPr>
          <w:noProof/>
        </w:rPr>
        <w:drawing>
          <wp:inline distT="0" distB="0" distL="0" distR="0" wp14:anchorId="10935837" wp14:editId="04C9D7D9">
            <wp:extent cx="3103793" cy="1868336"/>
            <wp:effectExtent l="19050" t="19050" r="20955" b="17780"/>
            <wp:docPr id="43" name="Imagem 43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683" cy="19001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E99C25" wp14:editId="73180E95">
            <wp:extent cx="3102186" cy="1867369"/>
            <wp:effectExtent l="19050" t="19050" r="22225" b="19050"/>
            <wp:docPr id="44" name="Imagem 44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577" cy="19025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A4B31">
        <w:rPr>
          <w:noProof/>
        </w:rPr>
        <w:drawing>
          <wp:inline distT="0" distB="0" distL="0" distR="0" wp14:anchorId="61841825" wp14:editId="6DDD8D14">
            <wp:extent cx="3487224" cy="2099144"/>
            <wp:effectExtent l="19050" t="19050" r="18415" b="15875"/>
            <wp:docPr id="42" name="Imagem 42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5598" cy="21463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32D428" w14:textId="77777777" w:rsidR="00AA4B31" w:rsidRPr="00213D5D" w:rsidRDefault="00AA4B31" w:rsidP="00AA4B31">
      <w:pPr>
        <w:spacing w:after="120"/>
        <w:jc w:val="center"/>
      </w:pPr>
    </w:p>
    <w:p w14:paraId="0401DED9" w14:textId="77777777" w:rsidR="00AA4B31" w:rsidRPr="0057534C" w:rsidRDefault="00AA4B31" w:rsidP="00AA4B31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56CED5EA" w14:textId="77777777" w:rsidR="00AA4B31" w:rsidRPr="0029571F" w:rsidRDefault="00AA4B31" w:rsidP="00AA4B31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3B55AE85" w14:textId="2DAB5CDE" w:rsidR="00AA4B31" w:rsidRDefault="00AA4B31" w:rsidP="00AA4B31">
      <w:r>
        <w:br w:type="page"/>
      </w:r>
    </w:p>
    <w:p w14:paraId="409E85A4" w14:textId="4C35B85C" w:rsidR="00271E13" w:rsidRPr="00271E13" w:rsidRDefault="003F4200" w:rsidP="00271E13">
      <w:pPr>
        <w:pStyle w:val="Ttulo2"/>
      </w:pPr>
      <w:bookmarkStart w:id="39" w:name="_Toc204004331"/>
      <w:r>
        <w:lastRenderedPageBreak/>
        <w:t>6</w:t>
      </w:r>
      <w:r w:rsidR="00271E13">
        <w:t>.1</w:t>
      </w:r>
      <w:r w:rsidR="00E34545">
        <w:t>4</w:t>
      </w:r>
      <w:r w:rsidR="00271E13">
        <w:t xml:space="preserve"> </w:t>
      </w:r>
      <w:r w:rsidR="00271E13" w:rsidRPr="0057534C">
        <w:t xml:space="preserve">– </w:t>
      </w:r>
      <w:r w:rsidR="00271E13">
        <w:t>Percentual de Documentos que Ficam Prontos para Entrega ao Serviço de Mensagem em 1 dia útil</w:t>
      </w:r>
      <w:bookmarkEnd w:id="39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271E13" w:rsidRPr="00997659" w14:paraId="7B06D035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3C649DCF" w14:textId="66871232" w:rsidR="00271E13" w:rsidRPr="00997659" w:rsidRDefault="00271E13" w:rsidP="00C83FB4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997659">
              <w:rPr>
                <w:smallCaps/>
                <w:color w:val="auto"/>
                <w:szCs w:val="24"/>
              </w:rPr>
              <w:t>Percentual de documentos que ficam prontos para entrega ao Serviço de Mensageria em 1 dia útil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271E13" w:rsidRPr="00B84429" w14:paraId="5D8E957E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F6E826E" w14:textId="6004B44B" w:rsidR="00271E13" w:rsidRPr="00B84429" w:rsidRDefault="00E34545" w:rsidP="00C83FB4">
            <w:pPr>
              <w:spacing w:after="120"/>
              <w:jc w:val="center"/>
              <w:rPr>
                <w:smallCaps/>
                <w:szCs w:val="24"/>
              </w:rPr>
            </w:pPr>
            <w:r w:rsidRPr="002F2255">
              <w:rPr>
                <w:smallCaps/>
                <w:szCs w:val="24"/>
              </w:rPr>
              <w:t>Departamento de Administração do Plantão Judiciário e de Apoio à Judicialização em 1º Grau (DEJUP)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271E13" w:rsidRPr="00B84429" w14:paraId="12C83D86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4209F351" w14:textId="77777777" w:rsidR="00271E13" w:rsidRPr="00B84429" w:rsidRDefault="00271E13" w:rsidP="00C83FB4">
            <w:pPr>
              <w:spacing w:after="120"/>
              <w:jc w:val="center"/>
              <w:rPr>
                <w:szCs w:val="24"/>
              </w:rPr>
            </w:pPr>
            <w:r w:rsidRPr="00B84429">
              <w:rPr>
                <w:szCs w:val="24"/>
              </w:rPr>
              <w:t>Situações verificadas</w:t>
            </w:r>
          </w:p>
        </w:tc>
      </w:tr>
      <w:tr w:rsidR="00271E13" w:rsidRPr="00B84429" w14:paraId="74A37EAD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26ED0204" w14:textId="77777777" w:rsidR="00271E13" w:rsidRPr="00E34545" w:rsidRDefault="00271E13" w:rsidP="00C83FB4">
            <w:pPr>
              <w:spacing w:after="120"/>
              <w:rPr>
                <w:szCs w:val="20"/>
              </w:rPr>
            </w:pPr>
            <w:r w:rsidRPr="00E34545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6D73201A" w14:textId="12D322C0" w:rsidR="00271E13" w:rsidRPr="00B84429" w:rsidRDefault="00271E13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71E13" w:rsidRPr="00B84429" w14:paraId="777118A2" w14:textId="77777777" w:rsidTr="00C83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F3FAF27" w14:textId="77777777" w:rsidR="00271E13" w:rsidRPr="00E34545" w:rsidRDefault="00271E13" w:rsidP="00C83FB4">
            <w:pPr>
              <w:spacing w:after="120"/>
              <w:rPr>
                <w:szCs w:val="20"/>
              </w:rPr>
            </w:pPr>
            <w:r w:rsidRPr="00E34545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092F5233" w14:textId="75BECA97" w:rsidR="00271E13" w:rsidRPr="00B84429" w:rsidRDefault="00271E13" w:rsidP="00271E13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71E13" w:rsidRPr="00B84429" w14:paraId="04866426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8CB0233" w14:textId="77777777" w:rsidR="00271E13" w:rsidRPr="00E34545" w:rsidRDefault="00271E13" w:rsidP="00C83FB4">
            <w:pPr>
              <w:spacing w:after="120"/>
              <w:rPr>
                <w:szCs w:val="20"/>
              </w:rPr>
            </w:pPr>
            <w:r w:rsidRPr="00E34545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2F204867" w14:textId="50BC9BC3" w:rsidR="00271E13" w:rsidRPr="00B84429" w:rsidRDefault="00271E13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7F38A7C" w14:textId="495EDC06" w:rsidR="00271E13" w:rsidRDefault="001B3D82" w:rsidP="00271E13">
      <w:pPr>
        <w:spacing w:after="120"/>
        <w:jc w:val="center"/>
      </w:pPr>
      <w:r>
        <w:rPr>
          <w:noProof/>
        </w:rPr>
        <w:drawing>
          <wp:inline distT="0" distB="0" distL="0" distR="0" wp14:anchorId="5DC5FA07" wp14:editId="0F15C3ED">
            <wp:extent cx="3971700" cy="2390775"/>
            <wp:effectExtent l="19050" t="19050" r="10160" b="9525"/>
            <wp:docPr id="15" name="Imagem 15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7C5EFC" w14:textId="77777777" w:rsidR="001B3D82" w:rsidRPr="00213D5D" w:rsidRDefault="001B3D82" w:rsidP="00E34545">
      <w:pPr>
        <w:spacing w:after="120"/>
        <w:jc w:val="left"/>
      </w:pPr>
    </w:p>
    <w:p w14:paraId="25145CAA" w14:textId="77777777" w:rsidR="00271E13" w:rsidRPr="0057534C" w:rsidRDefault="00271E13" w:rsidP="00271E13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1933A048" w14:textId="50450F48" w:rsidR="00271E13" w:rsidRPr="0029571F" w:rsidRDefault="001B3D82" w:rsidP="00B62FE9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045DA54F" w14:textId="36B7203C" w:rsidR="00175D82" w:rsidRDefault="001B3D82" w:rsidP="001D3888">
      <w:r>
        <w:br w:type="page"/>
      </w:r>
    </w:p>
    <w:p w14:paraId="27B2BAE7" w14:textId="7271877A" w:rsidR="00CE510A" w:rsidRPr="00271E13" w:rsidRDefault="003F4200" w:rsidP="00CE510A">
      <w:pPr>
        <w:pStyle w:val="Ttulo2"/>
      </w:pPr>
      <w:bookmarkStart w:id="40" w:name="_Toc204004332"/>
      <w:r>
        <w:lastRenderedPageBreak/>
        <w:t>6</w:t>
      </w:r>
      <w:r w:rsidR="00CE510A">
        <w:t>.1</w:t>
      </w:r>
      <w:r w:rsidR="003F56DA">
        <w:t>5</w:t>
      </w:r>
      <w:r w:rsidR="00CE510A">
        <w:t xml:space="preserve"> </w:t>
      </w:r>
      <w:r w:rsidR="00CE510A" w:rsidRPr="0057534C">
        <w:t xml:space="preserve">– </w:t>
      </w:r>
      <w:r w:rsidR="00CE510A">
        <w:t>Regularidade na Distribuição</w:t>
      </w:r>
      <w:bookmarkEnd w:id="40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CE510A" w:rsidRPr="003762A1" w14:paraId="66B06316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0EB8E831" w14:textId="138A4C6B" w:rsidR="00CE510A" w:rsidRPr="003762A1" w:rsidRDefault="00CE510A" w:rsidP="00C83FB4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3762A1">
              <w:rPr>
                <w:smallCaps/>
                <w:color w:val="auto"/>
                <w:szCs w:val="24"/>
              </w:rPr>
              <w:t>Regularidade na Distribuição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CE510A" w:rsidRPr="00B84429" w14:paraId="0CC3A18E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17D6212E" w14:textId="76E9D084" w:rsidR="00CE510A" w:rsidRPr="00B84429" w:rsidRDefault="003F56DA" w:rsidP="00C83FB4">
            <w:pPr>
              <w:spacing w:after="120"/>
              <w:jc w:val="center"/>
              <w:rPr>
                <w:smallCaps/>
                <w:szCs w:val="24"/>
              </w:rPr>
            </w:pPr>
            <w:r w:rsidRPr="002F2255">
              <w:rPr>
                <w:smallCaps/>
                <w:szCs w:val="24"/>
              </w:rPr>
              <w:t>Departamento de Administração do Plantão Judiciário e de Apoio à Judicialização em 1º Grau (DEJUP)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CE510A" w:rsidRPr="00B84429" w14:paraId="12BB5F86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48196EC5" w14:textId="77777777" w:rsidR="00CE510A" w:rsidRPr="00B84429" w:rsidRDefault="00CE510A" w:rsidP="00C83FB4">
            <w:pPr>
              <w:spacing w:after="120"/>
              <w:jc w:val="center"/>
              <w:rPr>
                <w:szCs w:val="24"/>
              </w:rPr>
            </w:pPr>
            <w:r w:rsidRPr="00B84429">
              <w:rPr>
                <w:szCs w:val="24"/>
              </w:rPr>
              <w:t>Situações verificadas</w:t>
            </w:r>
          </w:p>
        </w:tc>
      </w:tr>
      <w:tr w:rsidR="00CE510A" w:rsidRPr="00B84429" w14:paraId="10857202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94C56FF" w14:textId="77777777" w:rsidR="00CE510A" w:rsidRPr="003F56DA" w:rsidRDefault="00CE510A" w:rsidP="00C83FB4">
            <w:pPr>
              <w:spacing w:after="120"/>
              <w:rPr>
                <w:szCs w:val="20"/>
              </w:rPr>
            </w:pPr>
            <w:r w:rsidRPr="003F56DA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40B23AC5" w14:textId="624619C2" w:rsidR="00CE510A" w:rsidRPr="00B84429" w:rsidRDefault="00CE510A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510A" w:rsidRPr="00B84429" w14:paraId="5C7C3441" w14:textId="77777777" w:rsidTr="00C83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A73736B" w14:textId="77777777" w:rsidR="00CE510A" w:rsidRPr="003F56DA" w:rsidRDefault="00CE510A" w:rsidP="00C83FB4">
            <w:pPr>
              <w:spacing w:after="120"/>
              <w:rPr>
                <w:szCs w:val="20"/>
              </w:rPr>
            </w:pPr>
            <w:r w:rsidRPr="003F56DA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6A1FAEA7" w14:textId="51FBB3EB" w:rsidR="00CE510A" w:rsidRPr="00B84429" w:rsidRDefault="00CE510A" w:rsidP="00C83F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E510A" w:rsidRPr="00B84429" w14:paraId="58AD9CA3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23ED778F" w14:textId="77777777" w:rsidR="00CE510A" w:rsidRPr="003F56DA" w:rsidRDefault="00CE510A" w:rsidP="00C83FB4">
            <w:pPr>
              <w:spacing w:after="120"/>
              <w:rPr>
                <w:szCs w:val="20"/>
              </w:rPr>
            </w:pPr>
            <w:r w:rsidRPr="003F56DA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68106989" w14:textId="47581829" w:rsidR="00CE510A" w:rsidRPr="00B84429" w:rsidRDefault="00CE510A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DA498C5" w14:textId="5B7D1F38" w:rsidR="00CE510A" w:rsidRDefault="001B3D82" w:rsidP="001B3D82">
      <w:pPr>
        <w:jc w:val="center"/>
      </w:pPr>
      <w:r>
        <w:rPr>
          <w:noProof/>
        </w:rPr>
        <w:drawing>
          <wp:inline distT="0" distB="0" distL="0" distR="0" wp14:anchorId="5C2F9838" wp14:editId="28EF901C">
            <wp:extent cx="3971700" cy="2390775"/>
            <wp:effectExtent l="19050" t="19050" r="10160" b="9525"/>
            <wp:docPr id="17" name="Imagem 17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23A05A" w14:textId="77777777" w:rsidR="00696091" w:rsidRDefault="00696091" w:rsidP="003F56DA">
      <w:pPr>
        <w:jc w:val="left"/>
      </w:pPr>
    </w:p>
    <w:p w14:paraId="031A6119" w14:textId="77777777" w:rsidR="00D977DB" w:rsidRPr="0057534C" w:rsidRDefault="00D977DB" w:rsidP="00D977DB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260B9E54" w14:textId="7A8B43A0" w:rsidR="00D977DB" w:rsidRPr="0029571F" w:rsidRDefault="001B3D82" w:rsidP="00D977DB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5D4B98F5" w14:textId="4BAE50F4" w:rsidR="001B3D82" w:rsidRDefault="001B3D82">
      <w:r>
        <w:br w:type="page"/>
      </w:r>
    </w:p>
    <w:p w14:paraId="1E9F9796" w14:textId="4D296A3E" w:rsidR="00D977DB" w:rsidRPr="00271E13" w:rsidRDefault="003F4200" w:rsidP="00D977DB">
      <w:pPr>
        <w:pStyle w:val="Ttulo2"/>
      </w:pPr>
      <w:bookmarkStart w:id="41" w:name="_Toc204004333"/>
      <w:r>
        <w:lastRenderedPageBreak/>
        <w:t>6</w:t>
      </w:r>
      <w:r w:rsidR="00D977DB">
        <w:t>.1</w:t>
      </w:r>
      <w:r w:rsidR="003F56DA">
        <w:t>6</w:t>
      </w:r>
      <w:r w:rsidR="00D977DB">
        <w:t xml:space="preserve"> </w:t>
      </w:r>
      <w:r w:rsidR="00D977DB" w:rsidRPr="0057534C">
        <w:t xml:space="preserve">– </w:t>
      </w:r>
      <w:r w:rsidR="00D977DB">
        <w:t>Índice de Processos Devolvidos às Varas</w:t>
      </w:r>
      <w:bookmarkEnd w:id="41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D977DB" w:rsidRPr="003762A1" w14:paraId="39E53BEF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6B87200B" w14:textId="4405421B" w:rsidR="00D977DB" w:rsidRPr="003762A1" w:rsidRDefault="00D977DB" w:rsidP="00C83FB4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3762A1">
              <w:rPr>
                <w:smallCaps/>
                <w:color w:val="auto"/>
                <w:szCs w:val="24"/>
              </w:rPr>
              <w:t>Índice de Processos Devolvidos às Varas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D977DB" w:rsidRPr="00B84429" w14:paraId="6B1066A3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2A391611" w14:textId="2A490AC8" w:rsidR="00D977DB" w:rsidRPr="00B84429" w:rsidRDefault="00653870" w:rsidP="00C83FB4">
            <w:pPr>
              <w:spacing w:after="120"/>
              <w:jc w:val="center"/>
              <w:rPr>
                <w:smallCaps/>
                <w:szCs w:val="24"/>
              </w:rPr>
            </w:pPr>
            <w:r w:rsidRPr="002F2255">
              <w:rPr>
                <w:smallCaps/>
                <w:szCs w:val="24"/>
              </w:rPr>
              <w:t>Departamento de Administração do Plantão Judiciário e de Apoio à Judicialização em 1º Grau (DEJUP)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D977DB" w:rsidRPr="00B84429" w14:paraId="46268243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6F3E5A99" w14:textId="77777777" w:rsidR="00D977DB" w:rsidRPr="00B84429" w:rsidRDefault="00D977DB" w:rsidP="00C83FB4">
            <w:pPr>
              <w:spacing w:after="120"/>
              <w:jc w:val="center"/>
              <w:rPr>
                <w:szCs w:val="24"/>
              </w:rPr>
            </w:pPr>
            <w:r w:rsidRPr="00B84429">
              <w:rPr>
                <w:szCs w:val="24"/>
              </w:rPr>
              <w:t>Situações verificadas</w:t>
            </w:r>
          </w:p>
        </w:tc>
      </w:tr>
      <w:tr w:rsidR="00D977DB" w:rsidRPr="00B84429" w14:paraId="5B415C86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E6026B8" w14:textId="77777777" w:rsidR="00D977DB" w:rsidRPr="00653870" w:rsidRDefault="00D977DB" w:rsidP="00C83FB4">
            <w:pPr>
              <w:spacing w:after="120"/>
              <w:rPr>
                <w:szCs w:val="20"/>
              </w:rPr>
            </w:pPr>
            <w:r w:rsidRPr="00653870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59BA4DA3" w14:textId="047293BB" w:rsidR="00D977DB" w:rsidRPr="00B84429" w:rsidRDefault="00D977DB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77DB" w:rsidRPr="00B84429" w14:paraId="714F78FF" w14:textId="77777777" w:rsidTr="00C83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587799C" w14:textId="77777777" w:rsidR="00D977DB" w:rsidRPr="00653870" w:rsidRDefault="00D977DB" w:rsidP="00C83FB4">
            <w:pPr>
              <w:spacing w:after="120"/>
              <w:rPr>
                <w:szCs w:val="20"/>
              </w:rPr>
            </w:pPr>
            <w:r w:rsidRPr="00653870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69515C51" w14:textId="38ECB797" w:rsidR="00D977DB" w:rsidRPr="00B84429" w:rsidRDefault="00D977DB" w:rsidP="00C83F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77DB" w:rsidRPr="00B84429" w14:paraId="3E9D3482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0E1CC38" w14:textId="77777777" w:rsidR="00D977DB" w:rsidRPr="00653870" w:rsidRDefault="00D977DB" w:rsidP="00C83FB4">
            <w:pPr>
              <w:spacing w:after="120"/>
              <w:rPr>
                <w:szCs w:val="20"/>
              </w:rPr>
            </w:pPr>
            <w:r w:rsidRPr="00653870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4164444E" w14:textId="4746C336" w:rsidR="00D977DB" w:rsidRPr="00B84429" w:rsidRDefault="00D977DB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2A5D9BD" w14:textId="5D9A41E7" w:rsidR="00D977DB" w:rsidRDefault="001B3D82" w:rsidP="001B3D82">
      <w:pPr>
        <w:jc w:val="center"/>
      </w:pPr>
      <w:r>
        <w:rPr>
          <w:noProof/>
        </w:rPr>
        <w:drawing>
          <wp:inline distT="0" distB="0" distL="0" distR="0" wp14:anchorId="6AA19472" wp14:editId="53C8B859">
            <wp:extent cx="3971700" cy="2390775"/>
            <wp:effectExtent l="19050" t="19050" r="10160" b="9525"/>
            <wp:docPr id="18" name="Imagem 18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DF1D3A" w14:textId="77777777" w:rsidR="001B3D82" w:rsidRDefault="001B3D82" w:rsidP="00653870">
      <w:pPr>
        <w:jc w:val="left"/>
      </w:pPr>
    </w:p>
    <w:p w14:paraId="2F9ED6B7" w14:textId="77777777" w:rsidR="00D977DB" w:rsidRPr="0057534C" w:rsidRDefault="00D977DB" w:rsidP="00D977DB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7BA00704" w14:textId="6899568D" w:rsidR="00D977DB" w:rsidRPr="00B84429" w:rsidRDefault="001B3D82" w:rsidP="00D977DB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3FEB8EAC" w14:textId="5055B14E" w:rsidR="00175D82" w:rsidRDefault="001B3D82" w:rsidP="001D3888">
      <w:r>
        <w:br w:type="page"/>
      </w:r>
    </w:p>
    <w:p w14:paraId="14154808" w14:textId="014ED060" w:rsidR="00D977DB" w:rsidRPr="00271E13" w:rsidRDefault="003F4200" w:rsidP="00D977DB">
      <w:pPr>
        <w:pStyle w:val="Ttulo2"/>
      </w:pPr>
      <w:bookmarkStart w:id="42" w:name="_Toc204004334"/>
      <w:r>
        <w:lastRenderedPageBreak/>
        <w:t>6</w:t>
      </w:r>
      <w:r w:rsidR="00D977DB">
        <w:t>.1</w:t>
      </w:r>
      <w:r w:rsidR="00F503CB">
        <w:t>7</w:t>
      </w:r>
      <w:r w:rsidR="00D977DB">
        <w:t xml:space="preserve"> </w:t>
      </w:r>
      <w:r w:rsidR="00D977DB" w:rsidRPr="0057534C">
        <w:t xml:space="preserve">– </w:t>
      </w:r>
      <w:r w:rsidR="0007531C">
        <w:t>Tempo Médio de Permanência dos Documentos</w:t>
      </w:r>
      <w:bookmarkEnd w:id="42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D977DB" w:rsidRPr="003762A1" w14:paraId="312CA2A8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0F7907CB" w14:textId="65A35C9E" w:rsidR="00D977DB" w:rsidRPr="003762A1" w:rsidRDefault="0007531C" w:rsidP="00C83FB4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3762A1">
              <w:rPr>
                <w:smallCaps/>
                <w:color w:val="auto"/>
                <w:szCs w:val="24"/>
              </w:rPr>
              <w:t>Tempo Médio de Permanência dos Documentos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D977DB" w:rsidRPr="00D30798" w14:paraId="075181AD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1868CB72" w14:textId="105BC0EC" w:rsidR="00D977DB" w:rsidRPr="00D30798" w:rsidRDefault="00F503CB" w:rsidP="00C83FB4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2F2255">
              <w:rPr>
                <w:smallCaps/>
                <w:szCs w:val="24"/>
              </w:rPr>
              <w:t>Departamento de Administração do Plantão Judiciário e de Apoio à Judicialização em 1º Grau (DEJUP)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D977DB" w:rsidRPr="00D30798" w14:paraId="5C733DF7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5CE8723C" w14:textId="77777777" w:rsidR="00D977DB" w:rsidRPr="00B84429" w:rsidRDefault="00D977DB" w:rsidP="00C83FB4">
            <w:pPr>
              <w:spacing w:after="120"/>
              <w:jc w:val="center"/>
              <w:rPr>
                <w:szCs w:val="24"/>
              </w:rPr>
            </w:pPr>
            <w:r w:rsidRPr="00B84429">
              <w:rPr>
                <w:szCs w:val="24"/>
              </w:rPr>
              <w:t>Situações verificadas</w:t>
            </w:r>
          </w:p>
        </w:tc>
      </w:tr>
      <w:tr w:rsidR="00D977DB" w:rsidRPr="00D30798" w14:paraId="4B7281D9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C1D0239" w14:textId="77777777" w:rsidR="00D977DB" w:rsidRPr="00F503CB" w:rsidRDefault="00D977DB" w:rsidP="00C83FB4">
            <w:pPr>
              <w:spacing w:after="120"/>
              <w:rPr>
                <w:szCs w:val="20"/>
              </w:rPr>
            </w:pPr>
            <w:r w:rsidRPr="00F503CB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0FEB2837" w14:textId="44F0AEE5" w:rsidR="00D977DB" w:rsidRPr="00B84429" w:rsidRDefault="00D977DB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77DB" w:rsidRPr="00D30798" w14:paraId="471F1999" w14:textId="77777777" w:rsidTr="00C83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02EC40B2" w14:textId="77777777" w:rsidR="00D977DB" w:rsidRPr="00F503CB" w:rsidRDefault="00D977DB" w:rsidP="00C83FB4">
            <w:pPr>
              <w:spacing w:after="120"/>
              <w:rPr>
                <w:szCs w:val="20"/>
              </w:rPr>
            </w:pPr>
            <w:r w:rsidRPr="00F503CB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3C7A9E7E" w14:textId="608D54F9" w:rsidR="00D977DB" w:rsidRPr="00B84429" w:rsidRDefault="00D977DB" w:rsidP="00C83F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977DB" w:rsidRPr="00D30798" w14:paraId="79FE0267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0F25DA8D" w14:textId="77777777" w:rsidR="00D977DB" w:rsidRPr="00F503CB" w:rsidRDefault="00D977DB" w:rsidP="00C83FB4">
            <w:pPr>
              <w:spacing w:after="120"/>
              <w:rPr>
                <w:szCs w:val="20"/>
              </w:rPr>
            </w:pPr>
            <w:r w:rsidRPr="00F503CB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3A3E1024" w14:textId="16A11194" w:rsidR="00D977DB" w:rsidRPr="00B84429" w:rsidRDefault="00D977DB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77DAC321" w14:textId="75910D85" w:rsidR="00D977DB" w:rsidRDefault="001B3D82" w:rsidP="001B3D82">
      <w:pPr>
        <w:jc w:val="center"/>
      </w:pPr>
      <w:r>
        <w:rPr>
          <w:noProof/>
        </w:rPr>
        <w:drawing>
          <wp:inline distT="0" distB="0" distL="0" distR="0" wp14:anchorId="434D7906" wp14:editId="0E28C043">
            <wp:extent cx="3971700" cy="2390775"/>
            <wp:effectExtent l="19050" t="19050" r="10160" b="9525"/>
            <wp:docPr id="19" name="Imagem 19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F1CA5F" w14:textId="77777777" w:rsidR="001B3D82" w:rsidRDefault="001B3D82" w:rsidP="00F503CB">
      <w:pPr>
        <w:jc w:val="left"/>
      </w:pPr>
    </w:p>
    <w:p w14:paraId="1E7CBE8E" w14:textId="77777777" w:rsidR="00D977DB" w:rsidRPr="0057534C" w:rsidRDefault="00D977DB" w:rsidP="00D977DB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32A700EA" w14:textId="3CAA788E" w:rsidR="00D977DB" w:rsidRPr="0007531C" w:rsidRDefault="001B3D82" w:rsidP="00D977DB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6B4B8690" w14:textId="72DFA9FD" w:rsidR="001B3D82" w:rsidRDefault="001B3D82">
      <w:r>
        <w:br w:type="page"/>
      </w:r>
    </w:p>
    <w:p w14:paraId="6F681435" w14:textId="798335FC" w:rsidR="0007531C" w:rsidRPr="00271E13" w:rsidRDefault="003F4200" w:rsidP="0007531C">
      <w:pPr>
        <w:pStyle w:val="Ttulo2"/>
      </w:pPr>
      <w:bookmarkStart w:id="43" w:name="_Toc204004335"/>
      <w:r>
        <w:lastRenderedPageBreak/>
        <w:t>6</w:t>
      </w:r>
      <w:r w:rsidR="0007531C">
        <w:t>.1</w:t>
      </w:r>
      <w:r w:rsidR="00F503CB">
        <w:t>8</w:t>
      </w:r>
      <w:r w:rsidR="0007531C">
        <w:t xml:space="preserve"> </w:t>
      </w:r>
      <w:r w:rsidR="0007531C" w:rsidRPr="0057534C">
        <w:t xml:space="preserve">– </w:t>
      </w:r>
      <w:r w:rsidR="0007531C">
        <w:t>Tempo Médio de Permanência de Cartas Precatórias</w:t>
      </w:r>
      <w:bookmarkEnd w:id="43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07531C" w:rsidRPr="0086425D" w14:paraId="4577E3CE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06DC1E02" w14:textId="3C8C76A4" w:rsidR="0007531C" w:rsidRPr="0086425D" w:rsidRDefault="0007531C" w:rsidP="00C83FB4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86425D">
              <w:rPr>
                <w:smallCaps/>
                <w:color w:val="auto"/>
                <w:szCs w:val="24"/>
              </w:rPr>
              <w:t>T</w:t>
            </w:r>
            <w:r w:rsidR="00C83FB4" w:rsidRPr="0086425D">
              <w:rPr>
                <w:smallCaps/>
                <w:color w:val="auto"/>
                <w:szCs w:val="24"/>
              </w:rPr>
              <w:t>empo Médio de Permanência de Catas Precatórias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07531C" w:rsidRPr="00F503CB" w14:paraId="61EB7333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236B2EB4" w14:textId="378C29D0" w:rsidR="0007531C" w:rsidRPr="00F503CB" w:rsidRDefault="00F503CB" w:rsidP="00C83FB4">
            <w:pPr>
              <w:spacing w:after="120"/>
              <w:jc w:val="center"/>
              <w:rPr>
                <w:smallCaps/>
                <w:szCs w:val="24"/>
                <w:highlight w:val="yellow"/>
              </w:rPr>
            </w:pPr>
            <w:r w:rsidRPr="002F2255">
              <w:rPr>
                <w:smallCaps/>
                <w:szCs w:val="24"/>
              </w:rPr>
              <w:t>Departamento de Administração do Plantão Judiciário e de Apoio à Judicialização em 1º Grau (DEJUP)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07531C" w:rsidRPr="00B84429" w14:paraId="013B3F59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20AF5421" w14:textId="77777777" w:rsidR="0007531C" w:rsidRPr="00B84429" w:rsidRDefault="0007531C" w:rsidP="00C83FB4">
            <w:pPr>
              <w:spacing w:after="120"/>
              <w:jc w:val="center"/>
              <w:rPr>
                <w:szCs w:val="24"/>
              </w:rPr>
            </w:pPr>
            <w:r w:rsidRPr="00B84429">
              <w:rPr>
                <w:szCs w:val="24"/>
              </w:rPr>
              <w:t>Situações verificadas</w:t>
            </w:r>
          </w:p>
        </w:tc>
      </w:tr>
      <w:tr w:rsidR="0007531C" w:rsidRPr="00B84429" w14:paraId="18DA8999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58F9E623" w14:textId="77777777" w:rsidR="0007531C" w:rsidRPr="00B84429" w:rsidRDefault="0007531C" w:rsidP="00C83FB4">
            <w:pPr>
              <w:spacing w:after="120"/>
              <w:rPr>
                <w:sz w:val="20"/>
                <w:szCs w:val="20"/>
              </w:rPr>
            </w:pPr>
            <w:r w:rsidRPr="00B84429">
              <w:rPr>
                <w:sz w:val="20"/>
                <w:szCs w:val="20"/>
              </w:rPr>
              <w:t>Linha de base</w:t>
            </w:r>
          </w:p>
        </w:tc>
        <w:tc>
          <w:tcPr>
            <w:tcW w:w="3255" w:type="dxa"/>
          </w:tcPr>
          <w:p w14:paraId="05FEBE63" w14:textId="33483DD3" w:rsidR="0007531C" w:rsidRPr="00B84429" w:rsidRDefault="0007531C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7531C" w:rsidRPr="00B84429" w14:paraId="1764E0FF" w14:textId="77777777" w:rsidTr="00C83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2DD7DD0" w14:textId="77777777" w:rsidR="0007531C" w:rsidRPr="00B84429" w:rsidRDefault="0007531C" w:rsidP="00C83FB4">
            <w:pPr>
              <w:spacing w:after="120"/>
              <w:rPr>
                <w:sz w:val="20"/>
                <w:szCs w:val="20"/>
              </w:rPr>
            </w:pPr>
            <w:r w:rsidRPr="00B84429">
              <w:rPr>
                <w:sz w:val="20"/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56305620" w14:textId="1BFE80AC" w:rsidR="0007531C" w:rsidRPr="00B84429" w:rsidRDefault="0007531C" w:rsidP="000940E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7531C" w:rsidRPr="00D30798" w14:paraId="3F194E3C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1418422C" w14:textId="77777777" w:rsidR="0007531C" w:rsidRPr="00B84429" w:rsidRDefault="0007531C" w:rsidP="00C83FB4">
            <w:pPr>
              <w:spacing w:after="120"/>
              <w:rPr>
                <w:sz w:val="20"/>
                <w:szCs w:val="20"/>
              </w:rPr>
            </w:pPr>
            <w:r w:rsidRPr="00B84429">
              <w:rPr>
                <w:sz w:val="20"/>
                <w:szCs w:val="20"/>
              </w:rPr>
              <w:t>Meta</w:t>
            </w:r>
          </w:p>
        </w:tc>
        <w:tc>
          <w:tcPr>
            <w:tcW w:w="3255" w:type="dxa"/>
          </w:tcPr>
          <w:p w14:paraId="01AF59EB" w14:textId="494500CA" w:rsidR="0007531C" w:rsidRPr="00B84429" w:rsidRDefault="0007531C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253C930" w14:textId="28E13453" w:rsidR="0007531C" w:rsidRDefault="001B3D82" w:rsidP="001B3D82">
      <w:pPr>
        <w:jc w:val="center"/>
      </w:pPr>
      <w:r>
        <w:rPr>
          <w:noProof/>
        </w:rPr>
        <w:drawing>
          <wp:inline distT="0" distB="0" distL="0" distR="0" wp14:anchorId="5C9EB29C" wp14:editId="4F36F8E4">
            <wp:extent cx="3971700" cy="2390775"/>
            <wp:effectExtent l="19050" t="19050" r="10160" b="9525"/>
            <wp:docPr id="20" name="Imagem 20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7A1A13" w14:textId="77777777" w:rsidR="001B3D82" w:rsidRDefault="001B3D82" w:rsidP="001E159F">
      <w:pPr>
        <w:jc w:val="left"/>
      </w:pPr>
    </w:p>
    <w:p w14:paraId="3359F860" w14:textId="77777777" w:rsidR="0007531C" w:rsidRPr="0057534C" w:rsidRDefault="0007531C" w:rsidP="0007531C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1D9A4EB9" w14:textId="58CBBAEC" w:rsidR="0007531C" w:rsidRPr="00B84429" w:rsidRDefault="001B3D82" w:rsidP="0007531C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0C1D46CD" w14:textId="5A31CC9C" w:rsidR="0007531C" w:rsidRDefault="001B3D82" w:rsidP="001D3888">
      <w:r>
        <w:br w:type="page"/>
      </w:r>
    </w:p>
    <w:p w14:paraId="6965DDB0" w14:textId="77777777" w:rsidR="00257AEC" w:rsidRPr="00271E13" w:rsidRDefault="00257AEC" w:rsidP="00257AEC">
      <w:pPr>
        <w:pStyle w:val="Ttulo2"/>
      </w:pPr>
      <w:bookmarkStart w:id="44" w:name="_Toc204004336"/>
      <w:r>
        <w:lastRenderedPageBreak/>
        <w:t>6.19 Percentual de Documentos que devolvidos indevidamente pelo SEDIC às Unidades Judiciais</w:t>
      </w:r>
      <w:bookmarkEnd w:id="44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257AEC" w:rsidRPr="0086425D" w14:paraId="0F2DDF18" w14:textId="77777777" w:rsidTr="00956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1349BEEA" w14:textId="60360580" w:rsidR="00257AEC" w:rsidRPr="0086425D" w:rsidRDefault="00257AEC" w:rsidP="0095663B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86425D">
              <w:rPr>
                <w:smallCaps/>
                <w:color w:val="auto"/>
                <w:szCs w:val="24"/>
              </w:rPr>
              <w:t xml:space="preserve">Percentual de Documentos que </w:t>
            </w:r>
            <w:r>
              <w:rPr>
                <w:smallCaps/>
                <w:color w:val="auto"/>
                <w:szCs w:val="24"/>
              </w:rPr>
              <w:t>Devolvidos Indevidamente pelo SEDIC às Unidades Judiciais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257AEC" w:rsidRPr="00B84429" w14:paraId="036DD42B" w14:textId="77777777" w:rsidTr="00956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6DD44527" w14:textId="77777777" w:rsidR="00257AEC" w:rsidRPr="00B84429" w:rsidRDefault="00257AEC" w:rsidP="0095663B">
            <w:pPr>
              <w:spacing w:after="120"/>
              <w:jc w:val="center"/>
              <w:rPr>
                <w:smallCaps/>
                <w:szCs w:val="24"/>
              </w:rPr>
            </w:pPr>
            <w:r w:rsidRPr="002F2255">
              <w:rPr>
                <w:smallCaps/>
                <w:szCs w:val="24"/>
              </w:rPr>
              <w:t>Departamento de Administração do Plantão Judiciário e de Apoio à Judicialização em 1º Grau (DEJUP)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257AEC" w:rsidRPr="00B84429" w14:paraId="3D75DC68" w14:textId="77777777" w:rsidTr="00956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277137C9" w14:textId="77777777" w:rsidR="00257AEC" w:rsidRPr="00B84429" w:rsidRDefault="00257AEC" w:rsidP="0095663B">
            <w:pPr>
              <w:spacing w:after="120"/>
              <w:jc w:val="center"/>
              <w:rPr>
                <w:szCs w:val="24"/>
              </w:rPr>
            </w:pPr>
            <w:r w:rsidRPr="00B84429">
              <w:rPr>
                <w:szCs w:val="24"/>
              </w:rPr>
              <w:t>Situações verificadas</w:t>
            </w:r>
          </w:p>
        </w:tc>
      </w:tr>
      <w:tr w:rsidR="00257AEC" w:rsidRPr="00B84429" w14:paraId="7604CF6E" w14:textId="77777777" w:rsidTr="00956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6D955912" w14:textId="77777777" w:rsidR="00257AEC" w:rsidRPr="00257AEC" w:rsidRDefault="00257AEC" w:rsidP="0095663B">
            <w:pPr>
              <w:spacing w:after="120"/>
              <w:rPr>
                <w:szCs w:val="20"/>
              </w:rPr>
            </w:pPr>
            <w:r w:rsidRPr="00257AEC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1586F8D5" w14:textId="77777777" w:rsidR="00257AEC" w:rsidRPr="00B84429" w:rsidRDefault="00257AEC" w:rsidP="0095663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7AEC" w:rsidRPr="00B84429" w14:paraId="076D6821" w14:textId="77777777" w:rsidTr="009566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319696D0" w14:textId="77777777" w:rsidR="00257AEC" w:rsidRPr="00257AEC" w:rsidRDefault="00257AEC" w:rsidP="0095663B">
            <w:pPr>
              <w:spacing w:after="120"/>
              <w:rPr>
                <w:szCs w:val="20"/>
              </w:rPr>
            </w:pPr>
            <w:r w:rsidRPr="00257AEC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79247A1B" w14:textId="77777777" w:rsidR="00257AEC" w:rsidRPr="00B84429" w:rsidRDefault="00257AEC" w:rsidP="0095663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57AEC" w:rsidRPr="00B84429" w14:paraId="270688D1" w14:textId="77777777" w:rsidTr="00956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0B407975" w14:textId="77777777" w:rsidR="00257AEC" w:rsidRPr="00257AEC" w:rsidRDefault="00257AEC" w:rsidP="0095663B">
            <w:pPr>
              <w:spacing w:after="120"/>
              <w:rPr>
                <w:szCs w:val="20"/>
              </w:rPr>
            </w:pPr>
            <w:r w:rsidRPr="00257AEC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43802B36" w14:textId="77777777" w:rsidR="00257AEC" w:rsidRPr="00B84429" w:rsidRDefault="00257AEC" w:rsidP="0095663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40BB775E" w14:textId="77777777" w:rsidR="00257AEC" w:rsidRDefault="00257AEC" w:rsidP="00257AEC">
      <w:pPr>
        <w:jc w:val="center"/>
      </w:pPr>
      <w:r>
        <w:rPr>
          <w:noProof/>
        </w:rPr>
        <w:drawing>
          <wp:inline distT="0" distB="0" distL="0" distR="0" wp14:anchorId="5C52B4AE" wp14:editId="6BEA5791">
            <wp:extent cx="3971700" cy="2390775"/>
            <wp:effectExtent l="19050" t="19050" r="10160" b="9525"/>
            <wp:docPr id="45" name="Imagem 45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DF28E3" w14:textId="77777777" w:rsidR="00257AEC" w:rsidRDefault="00257AEC" w:rsidP="00257AEC">
      <w:pPr>
        <w:jc w:val="left"/>
      </w:pPr>
    </w:p>
    <w:p w14:paraId="76308133" w14:textId="77777777" w:rsidR="00257AEC" w:rsidRPr="0057534C" w:rsidRDefault="00257AEC" w:rsidP="00257AEC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3DD981BB" w14:textId="77777777" w:rsidR="00257AEC" w:rsidRPr="00B84429" w:rsidRDefault="00257AEC" w:rsidP="00257AEC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7E7C9DEB" w14:textId="182E4625" w:rsidR="00257AEC" w:rsidRDefault="00257AEC">
      <w:pPr>
        <w:rPr>
          <w:rFonts w:eastAsiaTheme="majorEastAsia" w:cstheme="majorBidi"/>
          <w:b/>
          <w:sz w:val="28"/>
          <w:szCs w:val="36"/>
        </w:rPr>
      </w:pPr>
      <w:r>
        <w:br w:type="page"/>
      </w:r>
    </w:p>
    <w:p w14:paraId="639FDE30" w14:textId="71C53CCA" w:rsidR="00C83FB4" w:rsidRPr="00271E13" w:rsidRDefault="003F4200" w:rsidP="00C83FB4">
      <w:pPr>
        <w:pStyle w:val="Ttulo2"/>
      </w:pPr>
      <w:bookmarkStart w:id="45" w:name="_Toc204004337"/>
      <w:r>
        <w:lastRenderedPageBreak/>
        <w:t>6</w:t>
      </w:r>
      <w:r w:rsidR="00C83FB4">
        <w:t>.</w:t>
      </w:r>
      <w:r w:rsidR="00257AEC">
        <w:t>20</w:t>
      </w:r>
      <w:r w:rsidR="00C83FB4">
        <w:t xml:space="preserve"> Percentual de Documentos que </w:t>
      </w:r>
      <w:r w:rsidR="00E55EDC">
        <w:t>são finalizados</w:t>
      </w:r>
      <w:r w:rsidR="00C83FB4">
        <w:t xml:space="preserve"> no 1</w:t>
      </w:r>
      <w:r w:rsidR="00C83FB4">
        <w:rPr>
          <w:sz w:val="30"/>
        </w:rPr>
        <w:t>º Dia Útil Posterior ao Encerramento dos Plantões.</w:t>
      </w:r>
      <w:bookmarkEnd w:id="45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C83FB4" w:rsidRPr="0086425D" w14:paraId="5074B409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071BCC2E" w14:textId="096EF4F4" w:rsidR="00C83FB4" w:rsidRPr="0086425D" w:rsidRDefault="00C83FB4" w:rsidP="00C83FB4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86425D">
              <w:rPr>
                <w:smallCaps/>
                <w:color w:val="auto"/>
                <w:szCs w:val="24"/>
              </w:rPr>
              <w:t>Percentual de Documentos que são Finalizados no 1º Dia Útil Posterior ao Encerramento dos Plantões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C83FB4" w:rsidRPr="00B84429" w14:paraId="2DC0A2C8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282BA75F" w14:textId="08F401C9" w:rsidR="00C83FB4" w:rsidRPr="00B84429" w:rsidRDefault="00257AEC" w:rsidP="00C601E3">
            <w:pPr>
              <w:spacing w:after="120"/>
              <w:jc w:val="center"/>
              <w:rPr>
                <w:smallCaps/>
                <w:szCs w:val="24"/>
              </w:rPr>
            </w:pPr>
            <w:r w:rsidRPr="002F2255">
              <w:rPr>
                <w:smallCaps/>
                <w:szCs w:val="24"/>
              </w:rPr>
              <w:t>Departamento de Administração do Plantão Judiciário e de Apoio à Judicialização em 1º Grau (DEJUP)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C83FB4" w:rsidRPr="00B84429" w14:paraId="54D90B25" w14:textId="77777777" w:rsidTr="00C83F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5231A022" w14:textId="77777777" w:rsidR="00C83FB4" w:rsidRPr="00B84429" w:rsidRDefault="00C83FB4" w:rsidP="00C83FB4">
            <w:pPr>
              <w:spacing w:after="120"/>
              <w:jc w:val="center"/>
              <w:rPr>
                <w:szCs w:val="24"/>
              </w:rPr>
            </w:pPr>
            <w:r w:rsidRPr="00B84429">
              <w:rPr>
                <w:szCs w:val="24"/>
              </w:rPr>
              <w:t>Situações verificadas</w:t>
            </w:r>
          </w:p>
        </w:tc>
      </w:tr>
      <w:tr w:rsidR="00C83FB4" w:rsidRPr="00B84429" w14:paraId="28FE6B80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258D7FA2" w14:textId="77777777" w:rsidR="00C83FB4" w:rsidRPr="00020A55" w:rsidRDefault="00C83FB4" w:rsidP="00C83FB4">
            <w:pPr>
              <w:spacing w:after="120"/>
              <w:rPr>
                <w:szCs w:val="20"/>
              </w:rPr>
            </w:pPr>
            <w:r w:rsidRPr="00020A55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406620A0" w14:textId="4698257C" w:rsidR="00C83FB4" w:rsidRPr="00B84429" w:rsidRDefault="00C83FB4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83FB4" w:rsidRPr="00B84429" w14:paraId="21A41084" w14:textId="77777777" w:rsidTr="00C83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436ECB04" w14:textId="77777777" w:rsidR="00C83FB4" w:rsidRPr="00020A55" w:rsidRDefault="00C83FB4" w:rsidP="00C83FB4">
            <w:pPr>
              <w:spacing w:after="120"/>
              <w:rPr>
                <w:szCs w:val="20"/>
              </w:rPr>
            </w:pPr>
            <w:r w:rsidRPr="00020A55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0C6F372A" w14:textId="0BD7C5B1" w:rsidR="00C83FB4" w:rsidRPr="00B84429" w:rsidRDefault="00C83FB4" w:rsidP="00C83F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83FB4" w:rsidRPr="00B84429" w14:paraId="2A0F39EA" w14:textId="77777777" w:rsidTr="00C83F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2E1A4BA8" w14:textId="77777777" w:rsidR="00C83FB4" w:rsidRPr="00020A55" w:rsidRDefault="00C83FB4" w:rsidP="00C83FB4">
            <w:pPr>
              <w:spacing w:after="120"/>
              <w:rPr>
                <w:szCs w:val="20"/>
              </w:rPr>
            </w:pPr>
            <w:r w:rsidRPr="00020A55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41D52C3F" w14:textId="6AF68317" w:rsidR="00C83FB4" w:rsidRPr="00B84429" w:rsidRDefault="00C83FB4" w:rsidP="00C83FB4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32EE02C" w14:textId="4103E4A4" w:rsidR="00C83FB4" w:rsidRDefault="001B3D82" w:rsidP="001B3D82">
      <w:pPr>
        <w:jc w:val="center"/>
      </w:pPr>
      <w:r>
        <w:rPr>
          <w:noProof/>
        </w:rPr>
        <w:drawing>
          <wp:inline distT="0" distB="0" distL="0" distR="0" wp14:anchorId="4C57E173" wp14:editId="6270DA55">
            <wp:extent cx="3971700" cy="2390775"/>
            <wp:effectExtent l="19050" t="19050" r="10160" b="9525"/>
            <wp:docPr id="21" name="Imagem 21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674996" w14:textId="77777777" w:rsidR="001B3D82" w:rsidRDefault="001B3D82" w:rsidP="00020A55">
      <w:pPr>
        <w:jc w:val="left"/>
      </w:pPr>
    </w:p>
    <w:p w14:paraId="708DB5FF" w14:textId="77777777" w:rsidR="00C83FB4" w:rsidRPr="0057534C" w:rsidRDefault="00C83FB4" w:rsidP="00C83FB4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078BDEF7" w14:textId="160C08A2" w:rsidR="00C83FB4" w:rsidRPr="00B84429" w:rsidRDefault="001B3D82" w:rsidP="00C83FB4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74EDF315" w14:textId="576A8E4F" w:rsidR="00020A55" w:rsidRDefault="00020A55">
      <w:r>
        <w:br w:type="page"/>
      </w:r>
    </w:p>
    <w:p w14:paraId="04DC8045" w14:textId="77777777" w:rsidR="00020A55" w:rsidRPr="00271E13" w:rsidRDefault="00020A55" w:rsidP="00020A55">
      <w:pPr>
        <w:pStyle w:val="Ttulo2"/>
      </w:pPr>
      <w:bookmarkStart w:id="46" w:name="_Toc203652004"/>
      <w:bookmarkStart w:id="47" w:name="_Toc204004338"/>
      <w:r>
        <w:lastRenderedPageBreak/>
        <w:t xml:space="preserve">6.21 </w:t>
      </w:r>
      <w:r w:rsidRPr="002F2255">
        <w:t>Percentual de Processos que tiveram tramitação sem intercorrências durante o plantão.</w:t>
      </w:r>
      <w:bookmarkEnd w:id="46"/>
      <w:bookmarkEnd w:id="47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020A55" w:rsidRPr="0086425D" w14:paraId="14890BB5" w14:textId="77777777" w:rsidTr="00956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B0F0"/>
          </w:tcPr>
          <w:p w14:paraId="25F3C994" w14:textId="52FE6442" w:rsidR="00020A55" w:rsidRPr="0086425D" w:rsidRDefault="00020A55" w:rsidP="0095663B">
            <w:pPr>
              <w:spacing w:after="120"/>
              <w:jc w:val="center"/>
              <w:rPr>
                <w:smallCaps/>
                <w:color w:val="auto"/>
                <w:szCs w:val="24"/>
              </w:rPr>
            </w:pPr>
            <w:r w:rsidRPr="0086425D">
              <w:rPr>
                <w:smallCaps/>
                <w:color w:val="auto"/>
                <w:szCs w:val="24"/>
              </w:rPr>
              <w:t>Percentual de</w:t>
            </w:r>
            <w:r>
              <w:rPr>
                <w:smallCaps/>
                <w:color w:val="auto"/>
                <w:szCs w:val="24"/>
              </w:rPr>
              <w:t xml:space="preserve"> Processos que tiveram tramitação sem Intercorrências durante o Plantão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020A55" w:rsidRPr="00B84429" w14:paraId="6715EAE2" w14:textId="77777777" w:rsidTr="00956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6892E988" w14:textId="77777777" w:rsidR="00020A55" w:rsidRPr="00020A55" w:rsidRDefault="00020A55" w:rsidP="0095663B">
            <w:pPr>
              <w:spacing w:after="120"/>
              <w:jc w:val="center"/>
              <w:rPr>
                <w:smallCaps/>
                <w:szCs w:val="24"/>
              </w:rPr>
            </w:pPr>
            <w:r w:rsidRPr="00020A55">
              <w:rPr>
                <w:smallCaps/>
                <w:szCs w:val="24"/>
              </w:rPr>
              <w:t>Departamento de Administração do Plantão Judiciário e de Apoio à Judicialização em 1º Grau (DEJUP)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6951"/>
        <w:gridCol w:w="3255"/>
      </w:tblGrid>
      <w:tr w:rsidR="00020A55" w:rsidRPr="00B84429" w14:paraId="219FDDD1" w14:textId="77777777" w:rsidTr="00956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4EE0D032" w14:textId="77777777" w:rsidR="00020A55" w:rsidRPr="00B84429" w:rsidRDefault="00020A55" w:rsidP="0095663B">
            <w:pPr>
              <w:spacing w:after="120"/>
              <w:jc w:val="center"/>
              <w:rPr>
                <w:szCs w:val="24"/>
              </w:rPr>
            </w:pPr>
            <w:r w:rsidRPr="00B84429">
              <w:rPr>
                <w:szCs w:val="24"/>
              </w:rPr>
              <w:t>Situações verificadas</w:t>
            </w:r>
          </w:p>
        </w:tc>
      </w:tr>
      <w:tr w:rsidR="00020A55" w:rsidRPr="00B84429" w14:paraId="6FD5F00A" w14:textId="77777777" w:rsidTr="00956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0D0D51A0" w14:textId="77777777" w:rsidR="00020A55" w:rsidRPr="00020A55" w:rsidRDefault="00020A55" w:rsidP="0095663B">
            <w:pPr>
              <w:spacing w:after="120"/>
              <w:rPr>
                <w:szCs w:val="20"/>
              </w:rPr>
            </w:pPr>
            <w:r w:rsidRPr="00020A55">
              <w:rPr>
                <w:szCs w:val="20"/>
              </w:rPr>
              <w:t>Linha de base</w:t>
            </w:r>
          </w:p>
        </w:tc>
        <w:tc>
          <w:tcPr>
            <w:tcW w:w="3255" w:type="dxa"/>
          </w:tcPr>
          <w:p w14:paraId="53013187" w14:textId="77777777" w:rsidR="00020A55" w:rsidRPr="00B84429" w:rsidRDefault="00020A55" w:rsidP="0095663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20A55" w:rsidRPr="00B84429" w14:paraId="52734B48" w14:textId="77777777" w:rsidTr="009566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7D66B454" w14:textId="77777777" w:rsidR="00020A55" w:rsidRPr="00020A55" w:rsidRDefault="00020A55" w:rsidP="0095663B">
            <w:pPr>
              <w:spacing w:after="120"/>
              <w:rPr>
                <w:szCs w:val="20"/>
              </w:rPr>
            </w:pPr>
            <w:r w:rsidRPr="00020A55">
              <w:rPr>
                <w:szCs w:val="20"/>
              </w:rPr>
              <w:t>Situação atual</w:t>
            </w:r>
          </w:p>
        </w:tc>
        <w:tc>
          <w:tcPr>
            <w:tcW w:w="3255" w:type="dxa"/>
          </w:tcPr>
          <w:p w14:paraId="6820EEBA" w14:textId="77777777" w:rsidR="00020A55" w:rsidRPr="00B84429" w:rsidRDefault="00020A55" w:rsidP="0095663B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20A55" w:rsidRPr="00B84429" w14:paraId="39E6BC15" w14:textId="77777777" w:rsidTr="00956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1" w:type="dxa"/>
          </w:tcPr>
          <w:p w14:paraId="2C1BF0B5" w14:textId="77777777" w:rsidR="00020A55" w:rsidRPr="00020A55" w:rsidRDefault="00020A55" w:rsidP="0095663B">
            <w:pPr>
              <w:spacing w:after="120"/>
              <w:rPr>
                <w:szCs w:val="20"/>
              </w:rPr>
            </w:pPr>
            <w:r w:rsidRPr="00020A55">
              <w:rPr>
                <w:szCs w:val="20"/>
              </w:rPr>
              <w:t>Meta</w:t>
            </w:r>
          </w:p>
        </w:tc>
        <w:tc>
          <w:tcPr>
            <w:tcW w:w="3255" w:type="dxa"/>
          </w:tcPr>
          <w:p w14:paraId="46EE2AA4" w14:textId="77777777" w:rsidR="00020A55" w:rsidRPr="00B84429" w:rsidRDefault="00020A55" w:rsidP="0095663B">
            <w:pPr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63CA37AF" w14:textId="77777777" w:rsidR="00020A55" w:rsidRDefault="00020A55" w:rsidP="00020A55">
      <w:pPr>
        <w:jc w:val="center"/>
      </w:pPr>
      <w:r>
        <w:rPr>
          <w:noProof/>
        </w:rPr>
        <w:drawing>
          <wp:inline distT="0" distB="0" distL="0" distR="0" wp14:anchorId="11FB1A41" wp14:editId="692AF3CC">
            <wp:extent cx="3971700" cy="2390775"/>
            <wp:effectExtent l="19050" t="19050" r="10160" b="9525"/>
            <wp:docPr id="46" name="Imagem 46" descr="Vetor de gráfico, design de vetor preto e branco de ícone gráfico de  análise | Vetor Prem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tor de gráfico, design de vetor preto e branco de ícone gráfico de  análise | Vetor Premium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817" cy="2417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C72E68" w14:textId="77777777" w:rsidR="00020A55" w:rsidRDefault="00020A55" w:rsidP="00020A55">
      <w:pPr>
        <w:jc w:val="left"/>
      </w:pPr>
    </w:p>
    <w:p w14:paraId="774C32F4" w14:textId="77777777" w:rsidR="00020A55" w:rsidRPr="0057534C" w:rsidRDefault="00020A55" w:rsidP="00020A55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shd w:val="clear" w:color="auto" w:fill="002060"/>
        <w:spacing w:after="120"/>
        <w:rPr>
          <w:b/>
          <w:bCs/>
          <w:color w:val="FFFFFF" w:themeColor="background1"/>
          <w:szCs w:val="24"/>
        </w:rPr>
      </w:pPr>
      <w:r w:rsidRPr="0057534C">
        <w:rPr>
          <w:b/>
          <w:bCs/>
          <w:color w:val="FFFFFF" w:themeColor="background1"/>
          <w:szCs w:val="24"/>
        </w:rPr>
        <w:t xml:space="preserve">Análise geral: </w:t>
      </w:r>
    </w:p>
    <w:p w14:paraId="414BBF6A" w14:textId="77777777" w:rsidR="00020A55" w:rsidRPr="00B84429" w:rsidRDefault="00020A55" w:rsidP="00020A55">
      <w:pPr>
        <w:pBdr>
          <w:top w:val="single" w:sz="4" w:space="1" w:color="0070C0"/>
          <w:left w:val="single" w:sz="4" w:space="1" w:color="0070C0"/>
          <w:bottom w:val="single" w:sz="4" w:space="1" w:color="0070C0"/>
          <w:right w:val="single" w:sz="4" w:space="1" w:color="0070C0"/>
          <w:between w:val="single" w:sz="4" w:space="1" w:color="0070C0"/>
          <w:bar w:val="single" w:sz="4" w:color="0070C0"/>
        </w:pBdr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xxxx</w:t>
      </w:r>
      <w:proofErr w:type="spellEnd"/>
    </w:p>
    <w:p w14:paraId="2DE25500" w14:textId="77777777" w:rsidR="001B3D82" w:rsidRDefault="001B3D82"/>
    <w:p w14:paraId="2B6B88C4" w14:textId="0DE7F729" w:rsidR="00020A55" w:rsidRDefault="00020A55">
      <w:r>
        <w:br w:type="page"/>
      </w:r>
    </w:p>
    <w:p w14:paraId="7143BEFF" w14:textId="0B253F88" w:rsidR="00240ACB" w:rsidRPr="0057534C" w:rsidRDefault="003F4200" w:rsidP="00696091">
      <w:pPr>
        <w:pStyle w:val="Ttulo1"/>
      </w:pPr>
      <w:bookmarkStart w:id="48" w:name="_Toc204004339"/>
      <w:r>
        <w:lastRenderedPageBreak/>
        <w:t>7</w:t>
      </w:r>
      <w:r w:rsidR="00240ACB" w:rsidRPr="0057534C">
        <w:t>.</w:t>
      </w:r>
      <w:r w:rsidR="003F3B76">
        <w:t xml:space="preserve"> </w:t>
      </w:r>
      <w:r w:rsidR="00FC726C">
        <w:t>PROTOCOLO ADMINISTRATIVO, DOCUMENTAÇÃO E INFORMAÇÃO</w:t>
      </w:r>
      <w:bookmarkEnd w:id="48"/>
    </w:p>
    <w:p w14:paraId="556E00EA" w14:textId="43E30DC2" w:rsidR="009C6578" w:rsidRDefault="007C6BB2" w:rsidP="00C53AE2">
      <w:r>
        <w:t>XXXXXX</w:t>
      </w:r>
    </w:p>
    <w:p w14:paraId="17E6FD6D" w14:textId="1F11F49B" w:rsidR="009C33D0" w:rsidRDefault="003F4200" w:rsidP="0057534C">
      <w:pPr>
        <w:pStyle w:val="Ttulo2"/>
      </w:pPr>
      <w:bookmarkStart w:id="49" w:name="_Toc204004340"/>
      <w:r>
        <w:t>7</w:t>
      </w:r>
      <w:r w:rsidR="009C33D0" w:rsidRPr="009C33D0">
        <w:t xml:space="preserve">.1 </w:t>
      </w:r>
      <w:r w:rsidR="00EA5F55">
        <w:t>Recebimento, Cadastramento e Autuação</w:t>
      </w:r>
      <w:bookmarkEnd w:id="49"/>
    </w:p>
    <w:p w14:paraId="70C3CE53" w14:textId="77777777" w:rsidR="001E58C2" w:rsidRDefault="001E58C2" w:rsidP="001E58C2">
      <w:r>
        <w:t>XXXXXX</w:t>
      </w:r>
    </w:p>
    <w:p w14:paraId="7B83E1F8" w14:textId="7F82D39A" w:rsidR="000F313F" w:rsidRPr="0027110E" w:rsidRDefault="003F4200" w:rsidP="0027110E">
      <w:pPr>
        <w:pStyle w:val="Ttulo2"/>
      </w:pPr>
      <w:bookmarkStart w:id="50" w:name="_Toc204004341"/>
      <w:r>
        <w:t>7</w:t>
      </w:r>
      <w:r w:rsidR="000F313F" w:rsidRPr="0027110E">
        <w:t xml:space="preserve">.2 </w:t>
      </w:r>
      <w:r w:rsidR="002A5EA7" w:rsidRPr="0027110E">
        <w:t>Expediente e Arquivo</w:t>
      </w:r>
      <w:bookmarkEnd w:id="50"/>
    </w:p>
    <w:p w14:paraId="22CF2D8E" w14:textId="77777777" w:rsidR="001E58C2" w:rsidRDefault="001E58C2" w:rsidP="001E58C2">
      <w:r>
        <w:t>XXXXXX</w:t>
      </w:r>
    </w:p>
    <w:p w14:paraId="37A7FA40" w14:textId="70658C6A" w:rsidR="00C236C9" w:rsidRDefault="003F4200" w:rsidP="00C236C9">
      <w:pPr>
        <w:pStyle w:val="Ttulo1"/>
      </w:pPr>
      <w:bookmarkStart w:id="51" w:name="_Toc204004342"/>
      <w:r>
        <w:t>8</w:t>
      </w:r>
      <w:r w:rsidR="00C236C9">
        <w:t xml:space="preserve">. </w:t>
      </w:r>
      <w:r w:rsidR="00FC726C">
        <w:t>PROCESSOS ADMINISTRATIVOS</w:t>
      </w:r>
      <w:bookmarkEnd w:id="51"/>
      <w:r w:rsidR="00FC726C">
        <w:t xml:space="preserve"> </w:t>
      </w:r>
    </w:p>
    <w:p w14:paraId="70860043" w14:textId="77777777" w:rsidR="001E58C2" w:rsidRDefault="001E58C2" w:rsidP="001E58C2">
      <w:r>
        <w:t>XXXXXX</w:t>
      </w:r>
    </w:p>
    <w:p w14:paraId="50EB6569" w14:textId="3A1D2BDB" w:rsidR="004E7000" w:rsidRDefault="003F4200" w:rsidP="004E7000">
      <w:pPr>
        <w:pStyle w:val="Ttulo1"/>
      </w:pPr>
      <w:bookmarkStart w:id="52" w:name="_Toc204004343"/>
      <w:r>
        <w:t>9</w:t>
      </w:r>
      <w:r w:rsidR="004E7000" w:rsidRPr="0086425D">
        <w:t xml:space="preserve">. </w:t>
      </w:r>
      <w:r w:rsidR="0014408E" w:rsidRPr="0086425D">
        <w:t xml:space="preserve">DIVISÃO DE </w:t>
      </w:r>
      <w:r w:rsidR="00FC726C" w:rsidRPr="0086425D">
        <w:t>INTEGRAÇÃO SOCIAL</w:t>
      </w:r>
      <w:bookmarkEnd w:id="52"/>
      <w:r w:rsidR="000B2C90">
        <w:t xml:space="preserve"> </w:t>
      </w:r>
    </w:p>
    <w:p w14:paraId="7C018F9F" w14:textId="05E29C0E" w:rsidR="00A2008B" w:rsidRDefault="003F4200" w:rsidP="00A2008B">
      <w:pPr>
        <w:pStyle w:val="Ttulo2"/>
      </w:pPr>
      <w:bookmarkStart w:id="53" w:name="_Toc204004344"/>
      <w:r>
        <w:t>9</w:t>
      </w:r>
      <w:r w:rsidR="000F5963" w:rsidRPr="0086425D">
        <w:t xml:space="preserve">.1 </w:t>
      </w:r>
      <w:r w:rsidR="00A2008B" w:rsidRPr="0086425D">
        <w:t xml:space="preserve">Serviço de Promoção e Erradicação do </w:t>
      </w:r>
      <w:proofErr w:type="spellStart"/>
      <w:r w:rsidR="00A2008B" w:rsidRPr="0086425D">
        <w:t>Sub-Registro</w:t>
      </w:r>
      <w:proofErr w:type="spellEnd"/>
      <w:r w:rsidR="00A2008B" w:rsidRPr="0086425D">
        <w:t xml:space="preserve"> de Nascimento e a Busca de Certidões (SEPEC)</w:t>
      </w:r>
      <w:bookmarkEnd w:id="53"/>
    </w:p>
    <w:p w14:paraId="5FC4F051" w14:textId="77777777" w:rsidR="001E58C2" w:rsidRDefault="001E58C2" w:rsidP="001E58C2">
      <w:r>
        <w:t>XXXXXX</w:t>
      </w:r>
    </w:p>
    <w:p w14:paraId="43F68AF7" w14:textId="6FF4943A" w:rsidR="004C0F0B" w:rsidRDefault="003F4200" w:rsidP="00C53AE2">
      <w:pPr>
        <w:pStyle w:val="Ttulo2"/>
      </w:pPr>
      <w:bookmarkStart w:id="54" w:name="_Toc204004345"/>
      <w:r>
        <w:t>9</w:t>
      </w:r>
      <w:r w:rsidR="00DD290B" w:rsidRPr="0086425D">
        <w:t xml:space="preserve">.2 </w:t>
      </w:r>
      <w:r w:rsidR="00A2008B" w:rsidRPr="0086425D">
        <w:t>Serviço de Informações e Apoio a Convênios com Intercâmbio de Dados (SEIAC)</w:t>
      </w:r>
      <w:bookmarkEnd w:id="54"/>
    </w:p>
    <w:p w14:paraId="45C4CB3D" w14:textId="77777777" w:rsidR="001E58C2" w:rsidRDefault="001E58C2" w:rsidP="001E58C2">
      <w:r>
        <w:t>XXXXXX</w:t>
      </w:r>
    </w:p>
    <w:p w14:paraId="03A52BAD" w14:textId="7703D8A9" w:rsidR="00FA3D31" w:rsidRDefault="003F4200" w:rsidP="00FA3D31">
      <w:pPr>
        <w:pStyle w:val="Ttulo1"/>
      </w:pPr>
      <w:bookmarkStart w:id="55" w:name="_Toc204004346"/>
      <w:r>
        <w:t>10</w:t>
      </w:r>
      <w:r w:rsidR="00FA3D31">
        <w:t xml:space="preserve">. </w:t>
      </w:r>
      <w:r w:rsidR="00FC726C">
        <w:t>ASSESSORAMENTO PARA OFICIAIS DE JUSTIÇA AVALIADORES</w:t>
      </w:r>
      <w:bookmarkEnd w:id="55"/>
    </w:p>
    <w:p w14:paraId="51930AA4" w14:textId="110C163D" w:rsidR="001E58C2" w:rsidRDefault="001E58C2" w:rsidP="001E58C2">
      <w:r>
        <w:t>XXXXXX</w:t>
      </w:r>
    </w:p>
    <w:p w14:paraId="17BDE1C7" w14:textId="77777777" w:rsidR="001E58C2" w:rsidRDefault="001E58C2" w:rsidP="001E58C2"/>
    <w:p w14:paraId="57D2EFE8" w14:textId="18600406" w:rsidR="0086425D" w:rsidRDefault="00FA3D31" w:rsidP="000B2C90">
      <w:pPr>
        <w:pStyle w:val="Ttulo1"/>
      </w:pPr>
      <w:bookmarkStart w:id="56" w:name="_Toc204004347"/>
      <w:r>
        <w:t>1</w:t>
      </w:r>
      <w:r w:rsidR="003F4200">
        <w:t>1</w:t>
      </w:r>
      <w:r>
        <w:t xml:space="preserve">. </w:t>
      </w:r>
      <w:r w:rsidR="00FC726C">
        <w:t>APOIO TÉCNICO INTERDISCIPLINAR</w:t>
      </w:r>
      <w:bookmarkEnd w:id="56"/>
      <w:r w:rsidR="00FC726C">
        <w:t xml:space="preserve"> </w:t>
      </w:r>
    </w:p>
    <w:p w14:paraId="6A8B4AEF" w14:textId="77777777" w:rsidR="001E58C2" w:rsidRDefault="001E58C2" w:rsidP="001E58C2">
      <w:r>
        <w:t>XXXXXX</w:t>
      </w:r>
    </w:p>
    <w:p w14:paraId="7AD65900" w14:textId="758B5E8E" w:rsidR="00A2008B" w:rsidRDefault="0035099E" w:rsidP="00A2008B">
      <w:pPr>
        <w:pStyle w:val="Ttulo2"/>
      </w:pPr>
      <w:bookmarkStart w:id="57" w:name="_Toc204004348"/>
      <w:r>
        <w:t>1</w:t>
      </w:r>
      <w:r w:rsidR="003F4200">
        <w:t>1</w:t>
      </w:r>
      <w:r>
        <w:t xml:space="preserve">.1 </w:t>
      </w:r>
      <w:r w:rsidR="00A2008B">
        <w:t>Serviço de Apoio aos Psicólogos (SEPSI)</w:t>
      </w:r>
      <w:bookmarkEnd w:id="57"/>
    </w:p>
    <w:p w14:paraId="6B6D80A1" w14:textId="77777777" w:rsidR="001E58C2" w:rsidRDefault="001E58C2" w:rsidP="001E58C2">
      <w:r>
        <w:t>XXXXXX</w:t>
      </w:r>
    </w:p>
    <w:p w14:paraId="4C6DFEA3" w14:textId="5C272522" w:rsidR="0035099E" w:rsidRDefault="0035099E" w:rsidP="0035099E">
      <w:pPr>
        <w:pStyle w:val="Ttulo2"/>
      </w:pPr>
      <w:bookmarkStart w:id="58" w:name="_Toc204004349"/>
      <w:r>
        <w:t>1</w:t>
      </w:r>
      <w:r w:rsidR="003F4200">
        <w:t>1</w:t>
      </w:r>
      <w:r>
        <w:t xml:space="preserve">.2 </w:t>
      </w:r>
      <w:r w:rsidR="00A2008B">
        <w:t>Serviço de Apoio aos Assistentes Sociais (SEASO)</w:t>
      </w:r>
      <w:bookmarkEnd w:id="58"/>
    </w:p>
    <w:p w14:paraId="62EC97B3" w14:textId="77777777" w:rsidR="001E58C2" w:rsidRDefault="001E58C2" w:rsidP="001E58C2">
      <w:bookmarkStart w:id="59" w:name="_Toc172552625"/>
      <w:r>
        <w:t>XXXXXX</w:t>
      </w:r>
    </w:p>
    <w:p w14:paraId="6C9C0585" w14:textId="7971FF5D" w:rsidR="00A2008B" w:rsidRDefault="00A2008B" w:rsidP="00A2008B">
      <w:pPr>
        <w:pStyle w:val="Ttulo2"/>
      </w:pPr>
      <w:bookmarkStart w:id="60" w:name="_Toc204004350"/>
      <w:r w:rsidRPr="000B2C90">
        <w:lastRenderedPageBreak/>
        <w:t>1</w:t>
      </w:r>
      <w:r w:rsidR="003F4200">
        <w:t>1</w:t>
      </w:r>
      <w:r w:rsidRPr="000B2C90">
        <w:t>.3 Serviço de Apoio aos Comissários da Infância e da Juventude (SECJI)</w:t>
      </w:r>
      <w:bookmarkEnd w:id="59"/>
      <w:bookmarkEnd w:id="60"/>
    </w:p>
    <w:p w14:paraId="449B1B41" w14:textId="76A51F28" w:rsidR="00A2008B" w:rsidRDefault="002F2255" w:rsidP="0035099E">
      <w:r>
        <w:t>XXXXX</w:t>
      </w:r>
    </w:p>
    <w:p w14:paraId="53E15163" w14:textId="77777777" w:rsidR="00A2008B" w:rsidRDefault="00A2008B" w:rsidP="0035099E"/>
    <w:p w14:paraId="05FC2A12" w14:textId="3548A78B" w:rsidR="00A2008B" w:rsidRPr="000B2C90" w:rsidRDefault="00A2008B" w:rsidP="00A2008B">
      <w:pPr>
        <w:pStyle w:val="Ttulo2"/>
        <w:spacing w:line="259" w:lineRule="auto"/>
      </w:pPr>
      <w:bookmarkStart w:id="61" w:name="_Toc1123120153"/>
      <w:bookmarkStart w:id="62" w:name="_Toc172552626"/>
      <w:bookmarkStart w:id="63" w:name="_Toc204004351"/>
      <w:r w:rsidRPr="000B2C90">
        <w:t>1</w:t>
      </w:r>
      <w:r w:rsidR="003F4200">
        <w:t>1</w:t>
      </w:r>
      <w:r w:rsidRPr="000B2C90">
        <w:t>.4 Serviço de Apoio ao Núcleo de Depoimento Especial (SEADE)</w:t>
      </w:r>
      <w:bookmarkEnd w:id="61"/>
      <w:bookmarkEnd w:id="62"/>
      <w:bookmarkEnd w:id="63"/>
    </w:p>
    <w:p w14:paraId="29848791" w14:textId="77777777" w:rsidR="001E58C2" w:rsidRDefault="001E58C2" w:rsidP="001E58C2">
      <w:bookmarkStart w:id="64" w:name="_Toc172552627"/>
      <w:r>
        <w:t>XXXXXX</w:t>
      </w:r>
    </w:p>
    <w:p w14:paraId="40B5737E" w14:textId="048F1750" w:rsidR="00FE2B29" w:rsidRDefault="00FE2B29" w:rsidP="00FE2B29">
      <w:pPr>
        <w:pStyle w:val="Ttulo2"/>
      </w:pPr>
      <w:bookmarkStart w:id="65" w:name="_Toc204004352"/>
      <w:r w:rsidRPr="000B2C90">
        <w:t>1</w:t>
      </w:r>
      <w:r w:rsidR="003F4200">
        <w:t>1</w:t>
      </w:r>
      <w:r w:rsidRPr="000B2C90">
        <w:t>.5 Núcleo de Estudo e Aperfeiçoamento Interdisciplinar (NUEAPI)</w:t>
      </w:r>
      <w:bookmarkEnd w:id="64"/>
      <w:bookmarkEnd w:id="65"/>
    </w:p>
    <w:p w14:paraId="5C51A1D6" w14:textId="00918E4E" w:rsidR="001E58C2" w:rsidRDefault="001E58C2" w:rsidP="001E58C2">
      <w:r>
        <w:t>XXXXXX</w:t>
      </w:r>
    </w:p>
    <w:p w14:paraId="602BD297" w14:textId="47AC7A69" w:rsidR="007165B9" w:rsidRDefault="007165B9" w:rsidP="007165B9">
      <w:pPr>
        <w:pStyle w:val="Ttulo2"/>
        <w:ind w:right="397"/>
      </w:pPr>
      <w:bookmarkStart w:id="66" w:name="_Toc203652019"/>
      <w:bookmarkStart w:id="67" w:name="_Toc204004353"/>
      <w:r>
        <w:t>11.6 Núcleo Especial Interdisciplinar</w:t>
      </w:r>
      <w:bookmarkEnd w:id="66"/>
      <w:bookmarkEnd w:id="67"/>
    </w:p>
    <w:p w14:paraId="55DA1896" w14:textId="77777777" w:rsidR="007165B9" w:rsidRDefault="007165B9" w:rsidP="007165B9">
      <w:r>
        <w:t>XXXXXX</w:t>
      </w:r>
    </w:p>
    <w:p w14:paraId="16C934C9" w14:textId="77777777" w:rsidR="007165B9" w:rsidRDefault="007165B9" w:rsidP="007165B9">
      <w:pPr>
        <w:pStyle w:val="Ttulo2"/>
      </w:pPr>
      <w:bookmarkStart w:id="68" w:name="_Toc203652020"/>
      <w:bookmarkStart w:id="69" w:name="_Toc204004354"/>
      <w:r>
        <w:t>11.7 Núcleo de Apoio Técnico de Convênios (NUTEC)</w:t>
      </w:r>
      <w:bookmarkEnd w:id="68"/>
      <w:bookmarkEnd w:id="69"/>
    </w:p>
    <w:p w14:paraId="1096D38B" w14:textId="77777777" w:rsidR="007165B9" w:rsidRDefault="007165B9" w:rsidP="007165B9">
      <w:r>
        <w:t>XXXXXX</w:t>
      </w:r>
    </w:p>
    <w:p w14:paraId="67C48208" w14:textId="696C5C4F" w:rsidR="004F1A32" w:rsidRDefault="004F1A32" w:rsidP="004F1A32">
      <w:pPr>
        <w:pStyle w:val="Ttulo1"/>
      </w:pPr>
      <w:bookmarkStart w:id="70" w:name="_Toc204004355"/>
      <w:r>
        <w:t>1</w:t>
      </w:r>
      <w:r w:rsidR="003F4200">
        <w:t>2</w:t>
      </w:r>
      <w:r>
        <w:t xml:space="preserve">. </w:t>
      </w:r>
      <w:r w:rsidR="000C058D" w:rsidRPr="002A54DC">
        <w:t>DEPARTAMENTO DE ADMINISTRAÇÃO DO PLANTÃO JUDICIÁRIO E DE APOIO À JUDICIALIZAÇÃO EM 1º GRAU</w:t>
      </w:r>
      <w:bookmarkEnd w:id="70"/>
    </w:p>
    <w:p w14:paraId="42BA789E" w14:textId="77777777" w:rsidR="001E58C2" w:rsidRDefault="001E58C2" w:rsidP="001E58C2">
      <w:r>
        <w:t>XXXXXX</w:t>
      </w:r>
    </w:p>
    <w:p w14:paraId="1922460C" w14:textId="46982100" w:rsidR="00B17BAF" w:rsidRPr="0057534C" w:rsidRDefault="0057534C" w:rsidP="0057534C">
      <w:pPr>
        <w:pStyle w:val="Ttulo1"/>
      </w:pPr>
      <w:bookmarkStart w:id="71" w:name="_Toc204004356"/>
      <w:r w:rsidRPr="0057534C">
        <w:t>1</w:t>
      </w:r>
      <w:r w:rsidR="003F4200">
        <w:t>3</w:t>
      </w:r>
      <w:r w:rsidR="00B17BAF" w:rsidRPr="0057534C">
        <w:t xml:space="preserve">. </w:t>
      </w:r>
      <w:r w:rsidR="00D44D51" w:rsidRPr="00803CD5">
        <w:t>OUTRAS REAL</w:t>
      </w:r>
      <w:r w:rsidR="00D44D51">
        <w:t>IZAÇÕES DA DGAPO</w:t>
      </w:r>
      <w:bookmarkEnd w:id="71"/>
    </w:p>
    <w:p w14:paraId="2F496390" w14:textId="77777777" w:rsidR="000C058D" w:rsidRPr="002A54DC" w:rsidRDefault="000C058D" w:rsidP="000C058D">
      <w:pPr>
        <w:pStyle w:val="PargrafodaLista"/>
        <w:numPr>
          <w:ilvl w:val="0"/>
          <w:numId w:val="38"/>
        </w:numPr>
        <w:spacing w:after="120"/>
        <w:ind w:left="357" w:hanging="357"/>
        <w:rPr>
          <w:rFonts w:cstheme="minorHAnsi"/>
          <w:b/>
          <w:bCs/>
          <w:color w:val="auto"/>
          <w:sz w:val="28"/>
          <w:szCs w:val="28"/>
        </w:rPr>
      </w:pPr>
      <w:r w:rsidRPr="002A54DC">
        <w:rPr>
          <w:rFonts w:cstheme="minorHAnsi"/>
          <w:b/>
          <w:bCs/>
          <w:smallCaps/>
          <w:color w:val="auto"/>
          <w:sz w:val="28"/>
          <w:szCs w:val="28"/>
        </w:rPr>
        <w:t>Divisão de Protocolo Administrativo, Documentação e Informação (DIPAC)</w:t>
      </w:r>
    </w:p>
    <w:p w14:paraId="1F0936B3" w14:textId="77777777" w:rsidR="000C058D" w:rsidRPr="002A54DC" w:rsidRDefault="000C058D" w:rsidP="000C058D">
      <w:pPr>
        <w:spacing w:after="120"/>
        <w:rPr>
          <w:rFonts w:cstheme="minorHAnsi"/>
          <w:bCs/>
          <w:color w:val="auto"/>
          <w:szCs w:val="24"/>
        </w:rPr>
      </w:pPr>
      <w:r w:rsidRPr="002A54DC">
        <w:rPr>
          <w:rFonts w:cstheme="minorHAnsi"/>
          <w:bCs/>
          <w:color w:val="auto"/>
          <w:szCs w:val="24"/>
        </w:rPr>
        <w:t>Serviço de Expediente e Arquivo – SEARQ</w:t>
      </w:r>
    </w:p>
    <w:p w14:paraId="3F843B22" w14:textId="77777777" w:rsidR="000C058D" w:rsidRPr="000C058D" w:rsidRDefault="000C058D" w:rsidP="000C058D">
      <w:pPr>
        <w:spacing w:after="120"/>
        <w:rPr>
          <w:rFonts w:cstheme="minorHAnsi"/>
          <w:bCs/>
          <w:color w:val="auto"/>
          <w:szCs w:val="24"/>
        </w:rPr>
      </w:pPr>
      <w:r w:rsidRPr="002A54DC">
        <w:rPr>
          <w:rFonts w:cstheme="minorHAnsi"/>
          <w:bCs/>
          <w:color w:val="auto"/>
          <w:szCs w:val="24"/>
        </w:rPr>
        <w:t>Serviço de Recebimento e Cadastramento - SECAD</w:t>
      </w:r>
    </w:p>
    <w:p w14:paraId="786E2F76" w14:textId="77777777" w:rsidR="001E58C2" w:rsidRPr="001E58C2" w:rsidRDefault="001E58C2" w:rsidP="001E58C2">
      <w:pPr>
        <w:spacing w:after="120"/>
        <w:rPr>
          <w:szCs w:val="24"/>
        </w:rPr>
      </w:pPr>
    </w:p>
    <w:p w14:paraId="6A6F3B0F" w14:textId="1C41AD72" w:rsidR="00346C40" w:rsidRPr="00803CD5" w:rsidRDefault="00346C40" w:rsidP="00086EA1">
      <w:pPr>
        <w:pStyle w:val="PargrafodaLista"/>
        <w:numPr>
          <w:ilvl w:val="0"/>
          <w:numId w:val="12"/>
        </w:numPr>
        <w:spacing w:after="120"/>
        <w:rPr>
          <w:rFonts w:cstheme="minorHAnsi"/>
          <w:szCs w:val="24"/>
        </w:rPr>
      </w:pPr>
      <w:proofErr w:type="spellStart"/>
      <w:r w:rsidRPr="00803CD5">
        <w:rPr>
          <w:rFonts w:cstheme="minorHAnsi"/>
          <w:szCs w:val="24"/>
        </w:rPr>
        <w:t>xxxxxxx</w:t>
      </w:r>
      <w:proofErr w:type="spellEnd"/>
    </w:p>
    <w:p w14:paraId="37980F34" w14:textId="5E913385" w:rsidR="00346C40" w:rsidRPr="00803CD5" w:rsidRDefault="00346C40" w:rsidP="00086EA1">
      <w:pPr>
        <w:pStyle w:val="PargrafodaLista"/>
        <w:numPr>
          <w:ilvl w:val="0"/>
          <w:numId w:val="12"/>
        </w:numPr>
        <w:spacing w:after="120"/>
        <w:rPr>
          <w:rFonts w:cstheme="minorHAnsi"/>
          <w:szCs w:val="24"/>
        </w:rPr>
      </w:pPr>
      <w:proofErr w:type="spellStart"/>
      <w:r w:rsidRPr="00803CD5">
        <w:rPr>
          <w:rFonts w:cstheme="minorHAnsi"/>
          <w:szCs w:val="24"/>
        </w:rPr>
        <w:t>xxxxxxx</w:t>
      </w:r>
      <w:proofErr w:type="spellEnd"/>
    </w:p>
    <w:p w14:paraId="03725F58" w14:textId="3B976484" w:rsidR="00D23F41" w:rsidRPr="00803CD5" w:rsidRDefault="00D23F41" w:rsidP="00086EA1">
      <w:pPr>
        <w:spacing w:after="120"/>
        <w:rPr>
          <w:szCs w:val="24"/>
        </w:rPr>
      </w:pPr>
    </w:p>
    <w:p w14:paraId="35EAB0A4" w14:textId="77777777" w:rsidR="000C058D" w:rsidRPr="002A54DC" w:rsidRDefault="000C058D" w:rsidP="000C058D">
      <w:pPr>
        <w:pStyle w:val="PargrafodaLista"/>
        <w:numPr>
          <w:ilvl w:val="0"/>
          <w:numId w:val="13"/>
        </w:numPr>
        <w:spacing w:after="120"/>
        <w:ind w:left="357" w:hanging="357"/>
        <w:rPr>
          <w:rFonts w:cstheme="minorHAnsi"/>
          <w:b/>
          <w:bCs/>
          <w:color w:val="auto"/>
          <w:sz w:val="28"/>
          <w:szCs w:val="28"/>
        </w:rPr>
      </w:pPr>
      <w:r w:rsidRPr="002A54DC">
        <w:rPr>
          <w:rFonts w:cstheme="minorHAnsi"/>
          <w:b/>
          <w:bCs/>
          <w:smallCaps/>
          <w:color w:val="auto"/>
          <w:sz w:val="28"/>
          <w:szCs w:val="28"/>
        </w:rPr>
        <w:t>Divisão de Integração Social (DIVIS)</w:t>
      </w:r>
    </w:p>
    <w:p w14:paraId="6FBE5C0A" w14:textId="7DFE6A0B" w:rsidR="000C058D" w:rsidRDefault="000C058D" w:rsidP="000C058D">
      <w:pPr>
        <w:autoSpaceDE w:val="0"/>
        <w:autoSpaceDN w:val="0"/>
        <w:adjustRightInd w:val="0"/>
        <w:rPr>
          <w:rFonts w:cstheme="minorHAnsi"/>
          <w:bCs/>
          <w:szCs w:val="24"/>
        </w:rPr>
      </w:pPr>
      <w:r w:rsidRPr="000C058D">
        <w:rPr>
          <w:rFonts w:cstheme="minorHAnsi"/>
          <w:bCs/>
          <w:szCs w:val="24"/>
        </w:rPr>
        <w:t>Serviço de Informações e Apoio a Convênios com Intercâmbio de Dados (SEIAC)</w:t>
      </w:r>
    </w:p>
    <w:p w14:paraId="24371338" w14:textId="77777777" w:rsidR="000C058D" w:rsidRPr="000C058D" w:rsidRDefault="000C058D" w:rsidP="000C058D">
      <w:pPr>
        <w:autoSpaceDE w:val="0"/>
        <w:autoSpaceDN w:val="0"/>
        <w:adjustRightInd w:val="0"/>
        <w:rPr>
          <w:rFonts w:cstheme="minorHAnsi"/>
          <w:bCs/>
          <w:szCs w:val="24"/>
        </w:rPr>
      </w:pPr>
    </w:p>
    <w:p w14:paraId="662AB212" w14:textId="77777777" w:rsidR="00D23F41" w:rsidRPr="00803CD5" w:rsidRDefault="00D23F41" w:rsidP="00086EA1">
      <w:pPr>
        <w:pStyle w:val="PargrafodaLista"/>
        <w:numPr>
          <w:ilvl w:val="0"/>
          <w:numId w:val="12"/>
        </w:numPr>
        <w:spacing w:after="120"/>
        <w:rPr>
          <w:rFonts w:cstheme="minorHAnsi"/>
          <w:szCs w:val="24"/>
        </w:rPr>
      </w:pPr>
      <w:proofErr w:type="spellStart"/>
      <w:r w:rsidRPr="00803CD5">
        <w:rPr>
          <w:rFonts w:cstheme="minorHAnsi"/>
          <w:szCs w:val="24"/>
        </w:rPr>
        <w:t>xxxxxxx</w:t>
      </w:r>
      <w:proofErr w:type="spellEnd"/>
    </w:p>
    <w:p w14:paraId="0EFE478A" w14:textId="77777777" w:rsidR="00D23F41" w:rsidRPr="00803CD5" w:rsidRDefault="00D23F41" w:rsidP="00086EA1">
      <w:pPr>
        <w:pStyle w:val="PargrafodaLista"/>
        <w:numPr>
          <w:ilvl w:val="0"/>
          <w:numId w:val="12"/>
        </w:numPr>
        <w:spacing w:after="120"/>
        <w:rPr>
          <w:rFonts w:cstheme="minorHAnsi"/>
          <w:szCs w:val="24"/>
        </w:rPr>
      </w:pPr>
      <w:proofErr w:type="spellStart"/>
      <w:r w:rsidRPr="00803CD5">
        <w:rPr>
          <w:rFonts w:cstheme="minorHAnsi"/>
          <w:szCs w:val="24"/>
        </w:rPr>
        <w:lastRenderedPageBreak/>
        <w:t>xxxxxxx</w:t>
      </w:r>
      <w:proofErr w:type="spellEnd"/>
    </w:p>
    <w:p w14:paraId="1A55DEFE" w14:textId="77777777" w:rsidR="001E58C2" w:rsidRPr="001E58C2" w:rsidRDefault="001E58C2" w:rsidP="001E58C2">
      <w:pPr>
        <w:spacing w:after="120"/>
        <w:rPr>
          <w:rFonts w:cstheme="minorHAnsi"/>
          <w:szCs w:val="24"/>
        </w:rPr>
      </w:pPr>
    </w:p>
    <w:p w14:paraId="5DDCD266" w14:textId="77777777" w:rsidR="000C058D" w:rsidRPr="00B227CE" w:rsidRDefault="000C058D" w:rsidP="000C058D">
      <w:pPr>
        <w:pStyle w:val="PargrafodaLista"/>
        <w:numPr>
          <w:ilvl w:val="0"/>
          <w:numId w:val="13"/>
        </w:numPr>
        <w:spacing w:after="120"/>
        <w:ind w:left="357" w:hanging="357"/>
        <w:rPr>
          <w:rFonts w:cstheme="minorHAnsi"/>
          <w:b/>
          <w:bCs/>
          <w:color w:val="auto"/>
          <w:sz w:val="28"/>
          <w:szCs w:val="28"/>
        </w:rPr>
      </w:pPr>
      <w:r w:rsidRPr="00B227CE">
        <w:rPr>
          <w:rFonts w:cstheme="minorHAnsi"/>
          <w:b/>
          <w:bCs/>
          <w:smallCaps/>
          <w:color w:val="auto"/>
          <w:sz w:val="28"/>
          <w:szCs w:val="28"/>
        </w:rPr>
        <w:t>Divisão de Assessoramento para Oficiais de Justiça Avaliadores (DIOJA)</w:t>
      </w:r>
    </w:p>
    <w:p w14:paraId="781C9D59" w14:textId="77777777" w:rsidR="001E58C2" w:rsidRPr="001E58C2" w:rsidRDefault="001E58C2" w:rsidP="001E58C2">
      <w:pPr>
        <w:spacing w:after="120"/>
        <w:rPr>
          <w:rFonts w:cstheme="minorHAnsi"/>
          <w:szCs w:val="24"/>
        </w:rPr>
      </w:pPr>
    </w:p>
    <w:p w14:paraId="4C0B3B4B" w14:textId="77777777" w:rsidR="00D23F41" w:rsidRPr="00803CD5" w:rsidRDefault="00D23F41" w:rsidP="00086EA1">
      <w:pPr>
        <w:pStyle w:val="PargrafodaLista"/>
        <w:numPr>
          <w:ilvl w:val="0"/>
          <w:numId w:val="12"/>
        </w:numPr>
        <w:spacing w:after="120"/>
        <w:rPr>
          <w:rFonts w:cstheme="minorHAnsi"/>
          <w:szCs w:val="24"/>
        </w:rPr>
      </w:pPr>
      <w:proofErr w:type="spellStart"/>
      <w:r w:rsidRPr="00803CD5">
        <w:rPr>
          <w:rFonts w:cstheme="minorHAnsi"/>
          <w:szCs w:val="24"/>
        </w:rPr>
        <w:t>xxxxxxx</w:t>
      </w:r>
      <w:proofErr w:type="spellEnd"/>
    </w:p>
    <w:p w14:paraId="3DEB9078" w14:textId="77777777" w:rsidR="00BC602D" w:rsidRDefault="00D23F41" w:rsidP="00086EA1">
      <w:pPr>
        <w:pStyle w:val="PargrafodaLista"/>
        <w:numPr>
          <w:ilvl w:val="0"/>
          <w:numId w:val="12"/>
        </w:numPr>
        <w:spacing w:after="120"/>
        <w:rPr>
          <w:rFonts w:cstheme="minorHAnsi"/>
          <w:szCs w:val="24"/>
        </w:rPr>
      </w:pPr>
      <w:proofErr w:type="spellStart"/>
      <w:r w:rsidRPr="00803CD5">
        <w:rPr>
          <w:rFonts w:cstheme="minorHAnsi"/>
          <w:szCs w:val="24"/>
        </w:rPr>
        <w:t>xxxxx</w:t>
      </w:r>
      <w:proofErr w:type="spellEnd"/>
    </w:p>
    <w:p w14:paraId="458888B2" w14:textId="615A583D" w:rsidR="00AF768B" w:rsidRDefault="00AF768B">
      <w:pPr>
        <w:rPr>
          <w:rFonts w:cstheme="minorHAnsi"/>
          <w:szCs w:val="24"/>
        </w:rPr>
      </w:pPr>
    </w:p>
    <w:sectPr w:rsidR="00AF768B" w:rsidSect="00C53AE2">
      <w:headerReference w:type="default" r:id="rId52"/>
      <w:footerReference w:type="default" r:id="rId53"/>
      <w:pgSz w:w="11906" w:h="16838" w:code="9"/>
      <w:pgMar w:top="0" w:right="425" w:bottom="992" w:left="1134" w:header="709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772A1" w14:textId="77777777" w:rsidR="0095663B" w:rsidRDefault="0095663B" w:rsidP="004E51B2">
      <w:pPr>
        <w:spacing w:after="0"/>
      </w:pPr>
      <w:r>
        <w:separator/>
      </w:r>
    </w:p>
  </w:endnote>
  <w:endnote w:type="continuationSeparator" w:id="0">
    <w:p w14:paraId="3C8591D8" w14:textId="77777777" w:rsidR="0095663B" w:rsidRDefault="0095663B" w:rsidP="004E51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95663B" w:rsidRPr="004E51B2" w14:paraId="7AE94072" w14:textId="77777777" w:rsidTr="00D15A99">
      <w:trPr>
        <w:trHeight w:val="516"/>
        <w:jc w:val="center"/>
      </w:trPr>
      <w:tc>
        <w:tcPr>
          <w:tcW w:w="3035" w:type="dxa"/>
        </w:tcPr>
        <w:p w14:paraId="3C66B160" w14:textId="77777777" w:rsidR="0095663B" w:rsidRPr="004E51B2" w:rsidRDefault="0095663B" w:rsidP="00C53AE2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DGAPO</w:t>
          </w:r>
        </w:p>
      </w:tc>
      <w:tc>
        <w:tcPr>
          <w:tcW w:w="2189" w:type="dxa"/>
        </w:tcPr>
        <w:p w14:paraId="4AAF72A3" w14:textId="77777777" w:rsidR="0095663B" w:rsidRPr="00E10DF6" w:rsidRDefault="0095663B" w:rsidP="00C53AE2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47CDAAFC" w14:textId="77777777" w:rsidR="0095663B" w:rsidRDefault="0095663B" w:rsidP="00C53AE2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3825623C" w14:textId="77777777" w:rsidR="0095663B" w:rsidRDefault="0095663B" w:rsidP="00C53AE2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0D3665BA" w14:textId="77777777" w:rsidR="0095663B" w:rsidRPr="004E51B2" w:rsidRDefault="0095663B" w:rsidP="00C53AE2">
          <w:pPr>
            <w:pStyle w:val="Rodap"/>
            <w:spacing w:before="60"/>
            <w:ind w:left="708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>
            <w:rPr>
              <w:rFonts w:cstheme="minorHAnsi"/>
              <w:b/>
              <w:bCs/>
              <w:noProof/>
            </w:rPr>
            <w:t>38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209D083E" w14:textId="77777777" w:rsidR="0095663B" w:rsidRPr="00727710" w:rsidRDefault="0095663B" w:rsidP="00C53A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60167" w14:textId="77777777" w:rsidR="0095663B" w:rsidRDefault="0095663B" w:rsidP="004E51B2">
      <w:pPr>
        <w:spacing w:after="0"/>
      </w:pPr>
      <w:r>
        <w:separator/>
      </w:r>
    </w:p>
  </w:footnote>
  <w:footnote w:type="continuationSeparator" w:id="0">
    <w:p w14:paraId="587A6A4D" w14:textId="77777777" w:rsidR="0095663B" w:rsidRDefault="0095663B" w:rsidP="004E51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9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773"/>
    </w:tblGrid>
    <w:tr w:rsidR="0095663B" w:rsidRPr="00484D5B" w14:paraId="1B05E5CE" w14:textId="77777777" w:rsidTr="00D15A99">
      <w:trPr>
        <w:cantSplit/>
        <w:trHeight w:hRule="exact" w:val="1306"/>
        <w:jc w:val="center"/>
      </w:trPr>
      <w:tc>
        <w:tcPr>
          <w:tcW w:w="1418" w:type="dxa"/>
          <w:vAlign w:val="center"/>
        </w:tcPr>
        <w:p w14:paraId="62620E2D" w14:textId="77777777" w:rsidR="0095663B" w:rsidRPr="00484D5B" w:rsidRDefault="0095663B" w:rsidP="00C53AE2">
          <w:pPr>
            <w:snapToGrid w:val="0"/>
            <w:spacing w:after="0"/>
            <w:jc w:val="center"/>
            <w:rPr>
              <w:b/>
            </w:rPr>
          </w:pPr>
          <w:r>
            <w:rPr>
              <w:noProof/>
              <w:color w:val="000080"/>
              <w:lang w:eastAsia="pt-BR"/>
            </w:rPr>
            <w:drawing>
              <wp:inline distT="0" distB="0" distL="0" distR="0" wp14:anchorId="5DC94B8D" wp14:editId="0E64599C">
                <wp:extent cx="593090" cy="617855"/>
                <wp:effectExtent l="0" t="0" r="0" b="0"/>
                <wp:docPr id="24" name="Imagem 24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vAlign w:val="center"/>
        </w:tcPr>
        <w:p w14:paraId="66C6B54E" w14:textId="77777777" w:rsidR="0095663B" w:rsidRPr="00BF0025" w:rsidRDefault="0095663B" w:rsidP="00C53AE2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70264CD2" w14:textId="77777777" w:rsidR="0095663B" w:rsidRPr="0098241D" w:rsidRDefault="0095663B" w:rsidP="00C53AE2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>
            <w:rPr>
              <w:rFonts w:cstheme="minorHAnsi"/>
              <w:b/>
              <w:bCs/>
              <w:caps/>
              <w:sz w:val="28"/>
              <w:szCs w:val="28"/>
            </w:rPr>
            <w:t>diretoria-geral de apoio à corregedoria-geral da justiça – CGj/dgapo</w:t>
          </w:r>
        </w:p>
        <w:p w14:paraId="085E0C2E" w14:textId="77777777" w:rsidR="0095663B" w:rsidRPr="00024145" w:rsidRDefault="0095663B" w:rsidP="00C53AE2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98241D">
            <w:rPr>
              <w:rFonts w:cstheme="minorHAnsi"/>
              <w:b/>
              <w:bCs/>
              <w:caps/>
              <w:sz w:val="28"/>
              <w:szCs w:val="28"/>
            </w:rPr>
            <w:t>(SGSUS)</w:t>
          </w:r>
        </w:p>
      </w:tc>
    </w:tr>
  </w:tbl>
  <w:p w14:paraId="4A77B532" w14:textId="62A0C3B2" w:rsidR="0095663B" w:rsidRDefault="0095663B" w:rsidP="00FB0717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0560"/>
    <w:multiLevelType w:val="hybridMultilevel"/>
    <w:tmpl w:val="CC0EAC50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E2B"/>
    <w:multiLevelType w:val="hybridMultilevel"/>
    <w:tmpl w:val="5BC64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52F1"/>
    <w:multiLevelType w:val="multilevel"/>
    <w:tmpl w:val="7C12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D62B1"/>
    <w:multiLevelType w:val="hybridMultilevel"/>
    <w:tmpl w:val="E9503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63001"/>
    <w:multiLevelType w:val="hybridMultilevel"/>
    <w:tmpl w:val="C9D8D85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38F89"/>
    <w:multiLevelType w:val="hybridMultilevel"/>
    <w:tmpl w:val="C8668A7E"/>
    <w:lvl w:ilvl="0" w:tplc="8B2A6A20">
      <w:start w:val="1"/>
      <w:numFmt w:val="lowerLetter"/>
      <w:lvlText w:val="%1)"/>
      <w:lvlJc w:val="left"/>
      <w:pPr>
        <w:ind w:left="1068" w:hanging="360"/>
      </w:pPr>
      <w:rPr>
        <w:rFonts w:asciiTheme="minorHAnsi" w:eastAsiaTheme="minorEastAsia" w:hAnsiTheme="minorHAnsi" w:cstheme="minorBidi"/>
      </w:rPr>
    </w:lvl>
    <w:lvl w:ilvl="1" w:tplc="E66EC75A">
      <w:start w:val="1"/>
      <w:numFmt w:val="lowerLetter"/>
      <w:lvlText w:val="%2."/>
      <w:lvlJc w:val="left"/>
      <w:pPr>
        <w:ind w:left="1788" w:hanging="360"/>
      </w:pPr>
    </w:lvl>
    <w:lvl w:ilvl="2" w:tplc="46E07B28">
      <w:start w:val="1"/>
      <w:numFmt w:val="lowerRoman"/>
      <w:lvlText w:val="%3."/>
      <w:lvlJc w:val="right"/>
      <w:pPr>
        <w:ind w:left="2508" w:hanging="180"/>
      </w:pPr>
    </w:lvl>
    <w:lvl w:ilvl="3" w:tplc="108646F4">
      <w:start w:val="1"/>
      <w:numFmt w:val="decimal"/>
      <w:lvlText w:val="%4."/>
      <w:lvlJc w:val="left"/>
      <w:pPr>
        <w:ind w:left="3228" w:hanging="360"/>
      </w:pPr>
    </w:lvl>
    <w:lvl w:ilvl="4" w:tplc="4BC2E30E">
      <w:start w:val="1"/>
      <w:numFmt w:val="lowerLetter"/>
      <w:lvlText w:val="%5."/>
      <w:lvlJc w:val="left"/>
      <w:pPr>
        <w:ind w:left="3948" w:hanging="360"/>
      </w:pPr>
    </w:lvl>
    <w:lvl w:ilvl="5" w:tplc="4E30E3D6">
      <w:start w:val="1"/>
      <w:numFmt w:val="lowerRoman"/>
      <w:lvlText w:val="%6."/>
      <w:lvlJc w:val="right"/>
      <w:pPr>
        <w:ind w:left="4668" w:hanging="180"/>
      </w:pPr>
    </w:lvl>
    <w:lvl w:ilvl="6" w:tplc="2856D406">
      <w:start w:val="1"/>
      <w:numFmt w:val="decimal"/>
      <w:lvlText w:val="%7."/>
      <w:lvlJc w:val="left"/>
      <w:pPr>
        <w:ind w:left="5388" w:hanging="360"/>
      </w:pPr>
    </w:lvl>
    <w:lvl w:ilvl="7" w:tplc="7EDE89E4">
      <w:start w:val="1"/>
      <w:numFmt w:val="lowerLetter"/>
      <w:lvlText w:val="%8."/>
      <w:lvlJc w:val="left"/>
      <w:pPr>
        <w:ind w:left="6108" w:hanging="360"/>
      </w:pPr>
    </w:lvl>
    <w:lvl w:ilvl="8" w:tplc="7020F8BA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1D0C31"/>
    <w:multiLevelType w:val="hybridMultilevel"/>
    <w:tmpl w:val="609006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62603"/>
    <w:multiLevelType w:val="hybridMultilevel"/>
    <w:tmpl w:val="E012D326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51B3E"/>
    <w:multiLevelType w:val="multilevel"/>
    <w:tmpl w:val="8602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9E459B"/>
    <w:multiLevelType w:val="hybridMultilevel"/>
    <w:tmpl w:val="2E304FA0"/>
    <w:lvl w:ilvl="0" w:tplc="5DDADAFA">
      <w:start w:val="27"/>
      <w:numFmt w:val="bullet"/>
      <w:lvlText w:val="•"/>
      <w:lvlJc w:val="left"/>
      <w:pPr>
        <w:ind w:left="1065" w:hanging="705"/>
      </w:pPr>
      <w:rPr>
        <w:rFonts w:ascii="Calibri" w:eastAsiaTheme="minorEastAsia" w:hAnsi="Calibri" w:cs="Calibri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0570F"/>
    <w:multiLevelType w:val="multilevel"/>
    <w:tmpl w:val="4EE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326DFD"/>
    <w:multiLevelType w:val="multilevel"/>
    <w:tmpl w:val="A28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9050C3"/>
    <w:multiLevelType w:val="hybridMultilevel"/>
    <w:tmpl w:val="2B42D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446EB"/>
    <w:multiLevelType w:val="hybridMultilevel"/>
    <w:tmpl w:val="C846B4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E1070"/>
    <w:multiLevelType w:val="multilevel"/>
    <w:tmpl w:val="9D8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A67E27"/>
    <w:multiLevelType w:val="multilevel"/>
    <w:tmpl w:val="C6C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2A6BFB"/>
    <w:multiLevelType w:val="hybridMultilevel"/>
    <w:tmpl w:val="0A386C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34044"/>
    <w:multiLevelType w:val="hybridMultilevel"/>
    <w:tmpl w:val="728CCF86"/>
    <w:lvl w:ilvl="0" w:tplc="0416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6CD8"/>
    <w:multiLevelType w:val="hybridMultilevel"/>
    <w:tmpl w:val="ADE239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884D46"/>
    <w:multiLevelType w:val="hybridMultilevel"/>
    <w:tmpl w:val="898639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E57D0"/>
    <w:multiLevelType w:val="multilevel"/>
    <w:tmpl w:val="09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373066"/>
    <w:multiLevelType w:val="hybridMultilevel"/>
    <w:tmpl w:val="DD28FD00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490352A"/>
    <w:multiLevelType w:val="hybridMultilevel"/>
    <w:tmpl w:val="78F6EA7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174EB1"/>
    <w:multiLevelType w:val="hybridMultilevel"/>
    <w:tmpl w:val="4E162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B61122"/>
    <w:multiLevelType w:val="hybridMultilevel"/>
    <w:tmpl w:val="D5B65F44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A894CE8"/>
    <w:multiLevelType w:val="multilevel"/>
    <w:tmpl w:val="3C2E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18209C"/>
    <w:multiLevelType w:val="hybridMultilevel"/>
    <w:tmpl w:val="66E242E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65D62"/>
    <w:multiLevelType w:val="hybridMultilevel"/>
    <w:tmpl w:val="8690AA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757D8D"/>
    <w:multiLevelType w:val="hybridMultilevel"/>
    <w:tmpl w:val="143472BE"/>
    <w:lvl w:ilvl="0" w:tplc="EA705BE6">
      <w:start w:val="10"/>
      <w:numFmt w:val="decimal"/>
      <w:pStyle w:val="ArtigosTJERJ"/>
      <w:lvlText w:val="Art. %1 - "/>
      <w:lvlJc w:val="left"/>
      <w:pPr>
        <w:tabs>
          <w:tab w:val="num" w:pos="2781"/>
        </w:tabs>
        <w:ind w:left="0" w:firstLine="1701"/>
      </w:pPr>
      <w:rPr>
        <w:rFonts w:ascii="Arial" w:hAnsi="Arial" w:cs="Times New Roman" w:hint="default"/>
      </w:rPr>
    </w:lvl>
    <w:lvl w:ilvl="1" w:tplc="04160019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."/>
      <w:lvlJc w:val="left"/>
      <w:pPr>
        <w:tabs>
          <w:tab w:val="num" w:pos="2421"/>
        </w:tabs>
        <w:ind w:left="0" w:firstLine="17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b w:val="0"/>
      </w:rPr>
    </w:lvl>
    <w:lvl w:ilvl="6" w:tplc="0416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>
      <w:start w:val="1"/>
      <w:numFmt w:val="upperLetter"/>
      <w:lvlText w:val="%9)"/>
      <w:lvlJc w:val="left"/>
      <w:pPr>
        <w:tabs>
          <w:tab w:val="num" w:pos="3420"/>
        </w:tabs>
        <w:ind w:left="3420" w:hanging="360"/>
      </w:pPr>
    </w:lvl>
  </w:abstractNum>
  <w:abstractNum w:abstractNumId="35" w15:restartNumberingAfterBreak="0">
    <w:nsid w:val="7727650D"/>
    <w:multiLevelType w:val="multilevel"/>
    <w:tmpl w:val="CE76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C518E5"/>
    <w:multiLevelType w:val="multilevel"/>
    <w:tmpl w:val="8E1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BA5892"/>
    <w:multiLevelType w:val="hybridMultilevel"/>
    <w:tmpl w:val="3A00A078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23"/>
  </w:num>
  <w:num w:numId="5">
    <w:abstractNumId w:val="12"/>
  </w:num>
  <w:num w:numId="6">
    <w:abstractNumId w:val="3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20"/>
  </w:num>
  <w:num w:numId="9">
    <w:abstractNumId w:val="9"/>
  </w:num>
  <w:num w:numId="10">
    <w:abstractNumId w:val="19"/>
  </w:num>
  <w:num w:numId="11">
    <w:abstractNumId w:val="36"/>
  </w:num>
  <w:num w:numId="12">
    <w:abstractNumId w:val="3"/>
  </w:num>
  <w:num w:numId="13">
    <w:abstractNumId w:val="1"/>
  </w:num>
  <w:num w:numId="14">
    <w:abstractNumId w:val="4"/>
  </w:num>
  <w:num w:numId="15">
    <w:abstractNumId w:val="5"/>
  </w:num>
  <w:num w:numId="16">
    <w:abstractNumId w:val="15"/>
  </w:num>
  <w:num w:numId="17">
    <w:abstractNumId w:val="35"/>
  </w:num>
  <w:num w:numId="18">
    <w:abstractNumId w:val="16"/>
  </w:num>
  <w:num w:numId="19">
    <w:abstractNumId w:val="18"/>
  </w:num>
  <w:num w:numId="20">
    <w:abstractNumId w:val="17"/>
  </w:num>
  <w:num w:numId="21">
    <w:abstractNumId w:val="29"/>
  </w:num>
  <w:num w:numId="22">
    <w:abstractNumId w:val="13"/>
  </w:num>
  <w:num w:numId="23">
    <w:abstractNumId w:val="31"/>
  </w:num>
  <w:num w:numId="24">
    <w:abstractNumId w:val="6"/>
  </w:num>
  <w:num w:numId="25">
    <w:abstractNumId w:val="27"/>
  </w:num>
  <w:num w:numId="26">
    <w:abstractNumId w:val="11"/>
  </w:num>
  <w:num w:numId="27">
    <w:abstractNumId w:val="30"/>
  </w:num>
  <w:num w:numId="28">
    <w:abstractNumId w:val="21"/>
  </w:num>
  <w:num w:numId="29">
    <w:abstractNumId w:val="28"/>
  </w:num>
  <w:num w:numId="30">
    <w:abstractNumId w:val="33"/>
  </w:num>
  <w:num w:numId="31">
    <w:abstractNumId w:val="10"/>
  </w:num>
  <w:num w:numId="32">
    <w:abstractNumId w:val="32"/>
  </w:num>
  <w:num w:numId="33">
    <w:abstractNumId w:val="37"/>
  </w:num>
  <w:num w:numId="34">
    <w:abstractNumId w:val="14"/>
  </w:num>
  <w:num w:numId="35">
    <w:abstractNumId w:val="24"/>
  </w:num>
  <w:num w:numId="36">
    <w:abstractNumId w:val="25"/>
  </w:num>
  <w:num w:numId="37">
    <w:abstractNumId w:val="7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1B2"/>
    <w:rsid w:val="00001B5C"/>
    <w:rsid w:val="00003694"/>
    <w:rsid w:val="000054A4"/>
    <w:rsid w:val="00005682"/>
    <w:rsid w:val="00006DD9"/>
    <w:rsid w:val="0001126B"/>
    <w:rsid w:val="00012190"/>
    <w:rsid w:val="00017DA7"/>
    <w:rsid w:val="00020A55"/>
    <w:rsid w:val="0002316F"/>
    <w:rsid w:val="00024145"/>
    <w:rsid w:val="0002660D"/>
    <w:rsid w:val="00027655"/>
    <w:rsid w:val="0002787A"/>
    <w:rsid w:val="00030372"/>
    <w:rsid w:val="00034BB6"/>
    <w:rsid w:val="0003675F"/>
    <w:rsid w:val="00037277"/>
    <w:rsid w:val="0005248F"/>
    <w:rsid w:val="00060663"/>
    <w:rsid w:val="000636E7"/>
    <w:rsid w:val="00063E02"/>
    <w:rsid w:val="00063E55"/>
    <w:rsid w:val="00064D9B"/>
    <w:rsid w:val="00072DE5"/>
    <w:rsid w:val="0007531C"/>
    <w:rsid w:val="00075817"/>
    <w:rsid w:val="00075BC6"/>
    <w:rsid w:val="00080218"/>
    <w:rsid w:val="00080381"/>
    <w:rsid w:val="0008168F"/>
    <w:rsid w:val="00082993"/>
    <w:rsid w:val="0008390D"/>
    <w:rsid w:val="00086EA1"/>
    <w:rsid w:val="00090D04"/>
    <w:rsid w:val="00091228"/>
    <w:rsid w:val="000940E9"/>
    <w:rsid w:val="000A135C"/>
    <w:rsid w:val="000A4201"/>
    <w:rsid w:val="000A72E6"/>
    <w:rsid w:val="000B2C90"/>
    <w:rsid w:val="000B729E"/>
    <w:rsid w:val="000C058D"/>
    <w:rsid w:val="000C0A72"/>
    <w:rsid w:val="000C0B02"/>
    <w:rsid w:val="000C3EEF"/>
    <w:rsid w:val="000C7988"/>
    <w:rsid w:val="000D0F61"/>
    <w:rsid w:val="000D1D99"/>
    <w:rsid w:val="000E03AE"/>
    <w:rsid w:val="000E1BD1"/>
    <w:rsid w:val="000E2C08"/>
    <w:rsid w:val="000E3E91"/>
    <w:rsid w:val="000E6B3A"/>
    <w:rsid w:val="000F313F"/>
    <w:rsid w:val="000F3B62"/>
    <w:rsid w:val="000F5963"/>
    <w:rsid w:val="0010466F"/>
    <w:rsid w:val="0011008B"/>
    <w:rsid w:val="00112E51"/>
    <w:rsid w:val="001153DB"/>
    <w:rsid w:val="001162D1"/>
    <w:rsid w:val="0011688F"/>
    <w:rsid w:val="0011783A"/>
    <w:rsid w:val="0012352A"/>
    <w:rsid w:val="0012463D"/>
    <w:rsid w:val="0012716B"/>
    <w:rsid w:val="001273D2"/>
    <w:rsid w:val="00130E33"/>
    <w:rsid w:val="00131B31"/>
    <w:rsid w:val="00134C3C"/>
    <w:rsid w:val="00141834"/>
    <w:rsid w:val="00141BC1"/>
    <w:rsid w:val="0014408E"/>
    <w:rsid w:val="00145187"/>
    <w:rsid w:val="0014549E"/>
    <w:rsid w:val="00151A1F"/>
    <w:rsid w:val="00152727"/>
    <w:rsid w:val="00157252"/>
    <w:rsid w:val="00165CB1"/>
    <w:rsid w:val="001667EC"/>
    <w:rsid w:val="00170DC9"/>
    <w:rsid w:val="00175D82"/>
    <w:rsid w:val="0017684F"/>
    <w:rsid w:val="001827DE"/>
    <w:rsid w:val="00183F2D"/>
    <w:rsid w:val="00187EC9"/>
    <w:rsid w:val="00192E4D"/>
    <w:rsid w:val="001A2913"/>
    <w:rsid w:val="001B1A90"/>
    <w:rsid w:val="001B1C84"/>
    <w:rsid w:val="001B3D82"/>
    <w:rsid w:val="001B3F50"/>
    <w:rsid w:val="001B678F"/>
    <w:rsid w:val="001B6B41"/>
    <w:rsid w:val="001B7A8A"/>
    <w:rsid w:val="001C3ABD"/>
    <w:rsid w:val="001D1B0F"/>
    <w:rsid w:val="001D21EE"/>
    <w:rsid w:val="001D3888"/>
    <w:rsid w:val="001D38B7"/>
    <w:rsid w:val="001D60C5"/>
    <w:rsid w:val="001E159F"/>
    <w:rsid w:val="001E58C2"/>
    <w:rsid w:val="001E68C1"/>
    <w:rsid w:val="001E7413"/>
    <w:rsid w:val="001F150B"/>
    <w:rsid w:val="001F4795"/>
    <w:rsid w:val="001F5B10"/>
    <w:rsid w:val="001F5D67"/>
    <w:rsid w:val="002136E5"/>
    <w:rsid w:val="00213D5D"/>
    <w:rsid w:val="002173B7"/>
    <w:rsid w:val="0022082C"/>
    <w:rsid w:val="00223AA1"/>
    <w:rsid w:val="0022437F"/>
    <w:rsid w:val="00232D22"/>
    <w:rsid w:val="002343B7"/>
    <w:rsid w:val="0023532B"/>
    <w:rsid w:val="00235955"/>
    <w:rsid w:val="00240407"/>
    <w:rsid w:val="00240ACB"/>
    <w:rsid w:val="00242198"/>
    <w:rsid w:val="002458B9"/>
    <w:rsid w:val="002464D1"/>
    <w:rsid w:val="00252518"/>
    <w:rsid w:val="00254567"/>
    <w:rsid w:val="002545CF"/>
    <w:rsid w:val="00257793"/>
    <w:rsid w:val="00257AEC"/>
    <w:rsid w:val="00267652"/>
    <w:rsid w:val="0027110E"/>
    <w:rsid w:val="00271E13"/>
    <w:rsid w:val="002757DA"/>
    <w:rsid w:val="002774F2"/>
    <w:rsid w:val="0028487C"/>
    <w:rsid w:val="00284970"/>
    <w:rsid w:val="00284F73"/>
    <w:rsid w:val="0028502B"/>
    <w:rsid w:val="00286F35"/>
    <w:rsid w:val="00294E80"/>
    <w:rsid w:val="0029571F"/>
    <w:rsid w:val="0029594B"/>
    <w:rsid w:val="002A119E"/>
    <w:rsid w:val="002A54DC"/>
    <w:rsid w:val="002A5EA7"/>
    <w:rsid w:val="002B1A3E"/>
    <w:rsid w:val="002B2578"/>
    <w:rsid w:val="002B35BC"/>
    <w:rsid w:val="002B702A"/>
    <w:rsid w:val="002C35FE"/>
    <w:rsid w:val="002C7F19"/>
    <w:rsid w:val="002D17FE"/>
    <w:rsid w:val="002D5A97"/>
    <w:rsid w:val="002E0A83"/>
    <w:rsid w:val="002E1D90"/>
    <w:rsid w:val="002E2206"/>
    <w:rsid w:val="002E2C99"/>
    <w:rsid w:val="002E319D"/>
    <w:rsid w:val="002E4C0A"/>
    <w:rsid w:val="002F2255"/>
    <w:rsid w:val="002F2A8D"/>
    <w:rsid w:val="002F6A37"/>
    <w:rsid w:val="0030363C"/>
    <w:rsid w:val="00304118"/>
    <w:rsid w:val="00311101"/>
    <w:rsid w:val="00322163"/>
    <w:rsid w:val="00323E1B"/>
    <w:rsid w:val="00325521"/>
    <w:rsid w:val="0033131F"/>
    <w:rsid w:val="00331437"/>
    <w:rsid w:val="00331C41"/>
    <w:rsid w:val="003414F7"/>
    <w:rsid w:val="00346C40"/>
    <w:rsid w:val="00347CBF"/>
    <w:rsid w:val="003504FB"/>
    <w:rsid w:val="0035099E"/>
    <w:rsid w:val="00350FBF"/>
    <w:rsid w:val="003541F3"/>
    <w:rsid w:val="003546AC"/>
    <w:rsid w:val="0037159B"/>
    <w:rsid w:val="0037482A"/>
    <w:rsid w:val="003762A1"/>
    <w:rsid w:val="00381BD2"/>
    <w:rsid w:val="00384322"/>
    <w:rsid w:val="003876DA"/>
    <w:rsid w:val="00392AA4"/>
    <w:rsid w:val="003943F3"/>
    <w:rsid w:val="00397DBF"/>
    <w:rsid w:val="003A3C84"/>
    <w:rsid w:val="003B0898"/>
    <w:rsid w:val="003B1AF8"/>
    <w:rsid w:val="003B44F1"/>
    <w:rsid w:val="003B4AC8"/>
    <w:rsid w:val="003B7300"/>
    <w:rsid w:val="003C3E8F"/>
    <w:rsid w:val="003D112E"/>
    <w:rsid w:val="003D1FEB"/>
    <w:rsid w:val="003D2906"/>
    <w:rsid w:val="003D4681"/>
    <w:rsid w:val="003E5CDD"/>
    <w:rsid w:val="003F0EB9"/>
    <w:rsid w:val="003F32CD"/>
    <w:rsid w:val="003F3B76"/>
    <w:rsid w:val="003F4200"/>
    <w:rsid w:val="003F56DA"/>
    <w:rsid w:val="003F7505"/>
    <w:rsid w:val="00400921"/>
    <w:rsid w:val="00405F9A"/>
    <w:rsid w:val="00407AE3"/>
    <w:rsid w:val="004105D4"/>
    <w:rsid w:val="00411088"/>
    <w:rsid w:val="00413A90"/>
    <w:rsid w:val="00420ADB"/>
    <w:rsid w:val="0042796D"/>
    <w:rsid w:val="004351CF"/>
    <w:rsid w:val="00435364"/>
    <w:rsid w:val="004422FB"/>
    <w:rsid w:val="00442DF7"/>
    <w:rsid w:val="00443338"/>
    <w:rsid w:val="0045199F"/>
    <w:rsid w:val="00454A21"/>
    <w:rsid w:val="00455FB0"/>
    <w:rsid w:val="00456F23"/>
    <w:rsid w:val="00460DB7"/>
    <w:rsid w:val="00470E9B"/>
    <w:rsid w:val="004763EE"/>
    <w:rsid w:val="004773C0"/>
    <w:rsid w:val="00477456"/>
    <w:rsid w:val="004779B9"/>
    <w:rsid w:val="00483D2C"/>
    <w:rsid w:val="0048405A"/>
    <w:rsid w:val="00484A3E"/>
    <w:rsid w:val="00485B24"/>
    <w:rsid w:val="004867EC"/>
    <w:rsid w:val="004877DE"/>
    <w:rsid w:val="00491C09"/>
    <w:rsid w:val="004A1B7A"/>
    <w:rsid w:val="004A322C"/>
    <w:rsid w:val="004C0F0B"/>
    <w:rsid w:val="004C245B"/>
    <w:rsid w:val="004C668A"/>
    <w:rsid w:val="004C69B3"/>
    <w:rsid w:val="004C72CF"/>
    <w:rsid w:val="004D280C"/>
    <w:rsid w:val="004E19CC"/>
    <w:rsid w:val="004E51B2"/>
    <w:rsid w:val="004E6325"/>
    <w:rsid w:val="004E68F8"/>
    <w:rsid w:val="004E7000"/>
    <w:rsid w:val="004F1A32"/>
    <w:rsid w:val="004F33E4"/>
    <w:rsid w:val="004F5BAC"/>
    <w:rsid w:val="0050049C"/>
    <w:rsid w:val="00501E7A"/>
    <w:rsid w:val="00502400"/>
    <w:rsid w:val="00503D90"/>
    <w:rsid w:val="00506B13"/>
    <w:rsid w:val="0051028D"/>
    <w:rsid w:val="005114D3"/>
    <w:rsid w:val="005136CE"/>
    <w:rsid w:val="00515126"/>
    <w:rsid w:val="005201A5"/>
    <w:rsid w:val="00521547"/>
    <w:rsid w:val="005239AF"/>
    <w:rsid w:val="00525C38"/>
    <w:rsid w:val="0052775B"/>
    <w:rsid w:val="00537D4D"/>
    <w:rsid w:val="005509BF"/>
    <w:rsid w:val="00550F0E"/>
    <w:rsid w:val="005532E3"/>
    <w:rsid w:val="005663F3"/>
    <w:rsid w:val="005704F3"/>
    <w:rsid w:val="00575016"/>
    <w:rsid w:val="005751F2"/>
    <w:rsid w:val="0057534C"/>
    <w:rsid w:val="00576C95"/>
    <w:rsid w:val="00581818"/>
    <w:rsid w:val="00583C20"/>
    <w:rsid w:val="00585360"/>
    <w:rsid w:val="00591E74"/>
    <w:rsid w:val="005B4922"/>
    <w:rsid w:val="005B4FD9"/>
    <w:rsid w:val="005C0EBD"/>
    <w:rsid w:val="005C13E1"/>
    <w:rsid w:val="005C4E09"/>
    <w:rsid w:val="005C5434"/>
    <w:rsid w:val="005C6702"/>
    <w:rsid w:val="005D0CEF"/>
    <w:rsid w:val="005D0EDF"/>
    <w:rsid w:val="005D3B43"/>
    <w:rsid w:val="005D5C4D"/>
    <w:rsid w:val="005D706E"/>
    <w:rsid w:val="005F58BA"/>
    <w:rsid w:val="005F5BFB"/>
    <w:rsid w:val="00600AF2"/>
    <w:rsid w:val="0060141F"/>
    <w:rsid w:val="0060251D"/>
    <w:rsid w:val="006033D0"/>
    <w:rsid w:val="00606585"/>
    <w:rsid w:val="00606782"/>
    <w:rsid w:val="00606C4B"/>
    <w:rsid w:val="0061050E"/>
    <w:rsid w:val="00612775"/>
    <w:rsid w:val="00613657"/>
    <w:rsid w:val="006139FD"/>
    <w:rsid w:val="00613E65"/>
    <w:rsid w:val="00614085"/>
    <w:rsid w:val="00621DFC"/>
    <w:rsid w:val="00626406"/>
    <w:rsid w:val="00633748"/>
    <w:rsid w:val="00643E85"/>
    <w:rsid w:val="00647816"/>
    <w:rsid w:val="00647FA4"/>
    <w:rsid w:val="00653870"/>
    <w:rsid w:val="0066394D"/>
    <w:rsid w:val="006668AD"/>
    <w:rsid w:val="00670873"/>
    <w:rsid w:val="006765DB"/>
    <w:rsid w:val="0068268F"/>
    <w:rsid w:val="006828B5"/>
    <w:rsid w:val="00682F90"/>
    <w:rsid w:val="006830CF"/>
    <w:rsid w:val="0068553D"/>
    <w:rsid w:val="00685BF5"/>
    <w:rsid w:val="00685C8F"/>
    <w:rsid w:val="00685FA1"/>
    <w:rsid w:val="00687E4E"/>
    <w:rsid w:val="00690D14"/>
    <w:rsid w:val="0069181A"/>
    <w:rsid w:val="00696091"/>
    <w:rsid w:val="006B0F6E"/>
    <w:rsid w:val="006B398A"/>
    <w:rsid w:val="006B6736"/>
    <w:rsid w:val="006C17D2"/>
    <w:rsid w:val="006C19DF"/>
    <w:rsid w:val="006D1B99"/>
    <w:rsid w:val="006D2B33"/>
    <w:rsid w:val="006E190C"/>
    <w:rsid w:val="006E2735"/>
    <w:rsid w:val="006E3117"/>
    <w:rsid w:val="006E3517"/>
    <w:rsid w:val="006E4772"/>
    <w:rsid w:val="006E4C0D"/>
    <w:rsid w:val="006E5423"/>
    <w:rsid w:val="006F012C"/>
    <w:rsid w:val="006F0D49"/>
    <w:rsid w:val="006F3E59"/>
    <w:rsid w:val="006F6546"/>
    <w:rsid w:val="006F7793"/>
    <w:rsid w:val="007016D9"/>
    <w:rsid w:val="007071E8"/>
    <w:rsid w:val="00713CCD"/>
    <w:rsid w:val="007142E4"/>
    <w:rsid w:val="00714703"/>
    <w:rsid w:val="007163C6"/>
    <w:rsid w:val="007165B9"/>
    <w:rsid w:val="00717EA5"/>
    <w:rsid w:val="0072709B"/>
    <w:rsid w:val="00727710"/>
    <w:rsid w:val="00731B67"/>
    <w:rsid w:val="00732BCD"/>
    <w:rsid w:val="00736E29"/>
    <w:rsid w:val="00737BE2"/>
    <w:rsid w:val="0074406E"/>
    <w:rsid w:val="00746DCA"/>
    <w:rsid w:val="007503E2"/>
    <w:rsid w:val="007529CD"/>
    <w:rsid w:val="00753996"/>
    <w:rsid w:val="00760867"/>
    <w:rsid w:val="00760F27"/>
    <w:rsid w:val="0076207A"/>
    <w:rsid w:val="007639D2"/>
    <w:rsid w:val="00764C33"/>
    <w:rsid w:val="00776B66"/>
    <w:rsid w:val="00780B60"/>
    <w:rsid w:val="007818F1"/>
    <w:rsid w:val="0078489F"/>
    <w:rsid w:val="00791927"/>
    <w:rsid w:val="0079239A"/>
    <w:rsid w:val="00792EDD"/>
    <w:rsid w:val="007958E7"/>
    <w:rsid w:val="007A337B"/>
    <w:rsid w:val="007A4097"/>
    <w:rsid w:val="007B3A8B"/>
    <w:rsid w:val="007C3CB1"/>
    <w:rsid w:val="007C6B78"/>
    <w:rsid w:val="007C6BB2"/>
    <w:rsid w:val="007C718E"/>
    <w:rsid w:val="007D0186"/>
    <w:rsid w:val="007D268F"/>
    <w:rsid w:val="007D60E5"/>
    <w:rsid w:val="007E2BE2"/>
    <w:rsid w:val="007E394E"/>
    <w:rsid w:val="007E4305"/>
    <w:rsid w:val="007E43E6"/>
    <w:rsid w:val="007E5C46"/>
    <w:rsid w:val="00800780"/>
    <w:rsid w:val="00802D35"/>
    <w:rsid w:val="00803CD5"/>
    <w:rsid w:val="00806D41"/>
    <w:rsid w:val="008148AD"/>
    <w:rsid w:val="00815F5A"/>
    <w:rsid w:val="008236D6"/>
    <w:rsid w:val="0082460D"/>
    <w:rsid w:val="00826F24"/>
    <w:rsid w:val="00832103"/>
    <w:rsid w:val="008369AE"/>
    <w:rsid w:val="0084039D"/>
    <w:rsid w:val="0084467F"/>
    <w:rsid w:val="008528DA"/>
    <w:rsid w:val="008541DD"/>
    <w:rsid w:val="00854EF1"/>
    <w:rsid w:val="00856FA5"/>
    <w:rsid w:val="0086059A"/>
    <w:rsid w:val="0086425D"/>
    <w:rsid w:val="00864D47"/>
    <w:rsid w:val="00874B34"/>
    <w:rsid w:val="008763EB"/>
    <w:rsid w:val="00877021"/>
    <w:rsid w:val="008832CB"/>
    <w:rsid w:val="00883E4A"/>
    <w:rsid w:val="008852D0"/>
    <w:rsid w:val="00885BC7"/>
    <w:rsid w:val="00885C01"/>
    <w:rsid w:val="00886E6A"/>
    <w:rsid w:val="00894ED5"/>
    <w:rsid w:val="008A5795"/>
    <w:rsid w:val="008A636D"/>
    <w:rsid w:val="008A678B"/>
    <w:rsid w:val="008A7EAA"/>
    <w:rsid w:val="008B20FE"/>
    <w:rsid w:val="008B54FD"/>
    <w:rsid w:val="008B7E8E"/>
    <w:rsid w:val="008C006F"/>
    <w:rsid w:val="008C1100"/>
    <w:rsid w:val="008C35AA"/>
    <w:rsid w:val="008C3839"/>
    <w:rsid w:val="008D0DCC"/>
    <w:rsid w:val="008D3667"/>
    <w:rsid w:val="008E2B3A"/>
    <w:rsid w:val="008F53E2"/>
    <w:rsid w:val="00904364"/>
    <w:rsid w:val="009063B2"/>
    <w:rsid w:val="00916C5C"/>
    <w:rsid w:val="00917116"/>
    <w:rsid w:val="00923DE4"/>
    <w:rsid w:val="00931DC2"/>
    <w:rsid w:val="0093365C"/>
    <w:rsid w:val="00934DC7"/>
    <w:rsid w:val="00936789"/>
    <w:rsid w:val="0094794E"/>
    <w:rsid w:val="00956118"/>
    <w:rsid w:val="0095663B"/>
    <w:rsid w:val="00964327"/>
    <w:rsid w:val="009678CA"/>
    <w:rsid w:val="00975706"/>
    <w:rsid w:val="0097738A"/>
    <w:rsid w:val="009815AA"/>
    <w:rsid w:val="0098241D"/>
    <w:rsid w:val="009857C1"/>
    <w:rsid w:val="00986C71"/>
    <w:rsid w:val="00995CC4"/>
    <w:rsid w:val="009961E6"/>
    <w:rsid w:val="009963C8"/>
    <w:rsid w:val="00997659"/>
    <w:rsid w:val="00997751"/>
    <w:rsid w:val="009B79FA"/>
    <w:rsid w:val="009B7F8A"/>
    <w:rsid w:val="009C33D0"/>
    <w:rsid w:val="009C5362"/>
    <w:rsid w:val="009C6578"/>
    <w:rsid w:val="009D1407"/>
    <w:rsid w:val="009D45E3"/>
    <w:rsid w:val="009D4FFC"/>
    <w:rsid w:val="009D5F8E"/>
    <w:rsid w:val="009E0B23"/>
    <w:rsid w:val="009E6303"/>
    <w:rsid w:val="009F04CD"/>
    <w:rsid w:val="009F0524"/>
    <w:rsid w:val="009F1C73"/>
    <w:rsid w:val="00A02321"/>
    <w:rsid w:val="00A06732"/>
    <w:rsid w:val="00A123A7"/>
    <w:rsid w:val="00A127E6"/>
    <w:rsid w:val="00A16041"/>
    <w:rsid w:val="00A164FB"/>
    <w:rsid w:val="00A2008B"/>
    <w:rsid w:val="00A31B3E"/>
    <w:rsid w:val="00A31DAB"/>
    <w:rsid w:val="00A338A1"/>
    <w:rsid w:val="00A3684D"/>
    <w:rsid w:val="00A36C4D"/>
    <w:rsid w:val="00A40E40"/>
    <w:rsid w:val="00A43043"/>
    <w:rsid w:val="00A436DA"/>
    <w:rsid w:val="00A44F82"/>
    <w:rsid w:val="00A5077E"/>
    <w:rsid w:val="00A5375F"/>
    <w:rsid w:val="00A537E0"/>
    <w:rsid w:val="00A62A39"/>
    <w:rsid w:val="00A6329D"/>
    <w:rsid w:val="00A63D32"/>
    <w:rsid w:val="00A64C84"/>
    <w:rsid w:val="00A65E99"/>
    <w:rsid w:val="00A741D5"/>
    <w:rsid w:val="00A75AF6"/>
    <w:rsid w:val="00A761BF"/>
    <w:rsid w:val="00A769BC"/>
    <w:rsid w:val="00A80491"/>
    <w:rsid w:val="00A80798"/>
    <w:rsid w:val="00A82160"/>
    <w:rsid w:val="00A83AD0"/>
    <w:rsid w:val="00A83E72"/>
    <w:rsid w:val="00A84862"/>
    <w:rsid w:val="00A93C88"/>
    <w:rsid w:val="00A9585D"/>
    <w:rsid w:val="00A97F62"/>
    <w:rsid w:val="00AA4A80"/>
    <w:rsid w:val="00AA4B31"/>
    <w:rsid w:val="00AA6783"/>
    <w:rsid w:val="00AB2038"/>
    <w:rsid w:val="00AB2250"/>
    <w:rsid w:val="00AB51A1"/>
    <w:rsid w:val="00AD00C1"/>
    <w:rsid w:val="00AD0DE3"/>
    <w:rsid w:val="00AE4610"/>
    <w:rsid w:val="00AE612A"/>
    <w:rsid w:val="00AF0DA0"/>
    <w:rsid w:val="00AF0DDB"/>
    <w:rsid w:val="00AF4E5C"/>
    <w:rsid w:val="00AF5E0A"/>
    <w:rsid w:val="00AF6945"/>
    <w:rsid w:val="00AF768B"/>
    <w:rsid w:val="00B01868"/>
    <w:rsid w:val="00B03143"/>
    <w:rsid w:val="00B15290"/>
    <w:rsid w:val="00B17BAF"/>
    <w:rsid w:val="00B21DBF"/>
    <w:rsid w:val="00B254A9"/>
    <w:rsid w:val="00B25635"/>
    <w:rsid w:val="00B318E6"/>
    <w:rsid w:val="00B3293B"/>
    <w:rsid w:val="00B409B4"/>
    <w:rsid w:val="00B42A7F"/>
    <w:rsid w:val="00B42AB1"/>
    <w:rsid w:val="00B47BCD"/>
    <w:rsid w:val="00B55FED"/>
    <w:rsid w:val="00B56D04"/>
    <w:rsid w:val="00B625D7"/>
    <w:rsid w:val="00B62FE9"/>
    <w:rsid w:val="00B74D52"/>
    <w:rsid w:val="00B84429"/>
    <w:rsid w:val="00B87683"/>
    <w:rsid w:val="00B91FC1"/>
    <w:rsid w:val="00B94119"/>
    <w:rsid w:val="00BB1DA3"/>
    <w:rsid w:val="00BB6B24"/>
    <w:rsid w:val="00BB73F1"/>
    <w:rsid w:val="00BC0798"/>
    <w:rsid w:val="00BC275B"/>
    <w:rsid w:val="00BC36D3"/>
    <w:rsid w:val="00BC4CF2"/>
    <w:rsid w:val="00BC602D"/>
    <w:rsid w:val="00BC6D14"/>
    <w:rsid w:val="00BD1F5A"/>
    <w:rsid w:val="00BE2C76"/>
    <w:rsid w:val="00BE4DA6"/>
    <w:rsid w:val="00BE74B3"/>
    <w:rsid w:val="00BF0025"/>
    <w:rsid w:val="00BF00A7"/>
    <w:rsid w:val="00BF301C"/>
    <w:rsid w:val="00C00472"/>
    <w:rsid w:val="00C0325D"/>
    <w:rsid w:val="00C075DD"/>
    <w:rsid w:val="00C11EA5"/>
    <w:rsid w:val="00C12255"/>
    <w:rsid w:val="00C21F13"/>
    <w:rsid w:val="00C23054"/>
    <w:rsid w:val="00C236C9"/>
    <w:rsid w:val="00C25CAB"/>
    <w:rsid w:val="00C326BB"/>
    <w:rsid w:val="00C46204"/>
    <w:rsid w:val="00C500F8"/>
    <w:rsid w:val="00C52734"/>
    <w:rsid w:val="00C53AE2"/>
    <w:rsid w:val="00C557BE"/>
    <w:rsid w:val="00C601E3"/>
    <w:rsid w:val="00C62F7E"/>
    <w:rsid w:val="00C65048"/>
    <w:rsid w:val="00C6668E"/>
    <w:rsid w:val="00C70975"/>
    <w:rsid w:val="00C713E9"/>
    <w:rsid w:val="00C737F4"/>
    <w:rsid w:val="00C76121"/>
    <w:rsid w:val="00C83FB4"/>
    <w:rsid w:val="00C910D0"/>
    <w:rsid w:val="00C91D58"/>
    <w:rsid w:val="00C92062"/>
    <w:rsid w:val="00C95941"/>
    <w:rsid w:val="00C96C94"/>
    <w:rsid w:val="00CA02A1"/>
    <w:rsid w:val="00CA5E63"/>
    <w:rsid w:val="00CB1821"/>
    <w:rsid w:val="00CB436F"/>
    <w:rsid w:val="00CC717D"/>
    <w:rsid w:val="00CD2B32"/>
    <w:rsid w:val="00CD5520"/>
    <w:rsid w:val="00CE1ADB"/>
    <w:rsid w:val="00CE2E3B"/>
    <w:rsid w:val="00CE4AA4"/>
    <w:rsid w:val="00CE510A"/>
    <w:rsid w:val="00CE6A47"/>
    <w:rsid w:val="00CF1D41"/>
    <w:rsid w:val="00CF2E38"/>
    <w:rsid w:val="00CF33EF"/>
    <w:rsid w:val="00CF47FA"/>
    <w:rsid w:val="00CF6D96"/>
    <w:rsid w:val="00D06BD5"/>
    <w:rsid w:val="00D10D50"/>
    <w:rsid w:val="00D14F6F"/>
    <w:rsid w:val="00D154C4"/>
    <w:rsid w:val="00D15A99"/>
    <w:rsid w:val="00D20257"/>
    <w:rsid w:val="00D20CD9"/>
    <w:rsid w:val="00D23F41"/>
    <w:rsid w:val="00D2732D"/>
    <w:rsid w:val="00D30798"/>
    <w:rsid w:val="00D32932"/>
    <w:rsid w:val="00D35502"/>
    <w:rsid w:val="00D36144"/>
    <w:rsid w:val="00D37137"/>
    <w:rsid w:val="00D42786"/>
    <w:rsid w:val="00D449BE"/>
    <w:rsid w:val="00D44D51"/>
    <w:rsid w:val="00D47018"/>
    <w:rsid w:val="00D5084E"/>
    <w:rsid w:val="00D54069"/>
    <w:rsid w:val="00D557CB"/>
    <w:rsid w:val="00D5785A"/>
    <w:rsid w:val="00D64AC8"/>
    <w:rsid w:val="00D64FA6"/>
    <w:rsid w:val="00D67ABA"/>
    <w:rsid w:val="00D75E02"/>
    <w:rsid w:val="00D76068"/>
    <w:rsid w:val="00D76B1F"/>
    <w:rsid w:val="00D802F1"/>
    <w:rsid w:val="00D82766"/>
    <w:rsid w:val="00D83B51"/>
    <w:rsid w:val="00D83FE6"/>
    <w:rsid w:val="00D848DD"/>
    <w:rsid w:val="00D90EAF"/>
    <w:rsid w:val="00D95893"/>
    <w:rsid w:val="00D95BEA"/>
    <w:rsid w:val="00D96ABD"/>
    <w:rsid w:val="00D977DB"/>
    <w:rsid w:val="00DA007B"/>
    <w:rsid w:val="00DA2319"/>
    <w:rsid w:val="00DB0750"/>
    <w:rsid w:val="00DC2F1F"/>
    <w:rsid w:val="00DC79C0"/>
    <w:rsid w:val="00DD1B0B"/>
    <w:rsid w:val="00DD290B"/>
    <w:rsid w:val="00DD4D6E"/>
    <w:rsid w:val="00DD59FA"/>
    <w:rsid w:val="00DE20CB"/>
    <w:rsid w:val="00DE2339"/>
    <w:rsid w:val="00DF1269"/>
    <w:rsid w:val="00DF4B2B"/>
    <w:rsid w:val="00DF6213"/>
    <w:rsid w:val="00E02CB4"/>
    <w:rsid w:val="00E10370"/>
    <w:rsid w:val="00E106DB"/>
    <w:rsid w:val="00E127F6"/>
    <w:rsid w:val="00E13867"/>
    <w:rsid w:val="00E13A67"/>
    <w:rsid w:val="00E15B81"/>
    <w:rsid w:val="00E24030"/>
    <w:rsid w:val="00E32250"/>
    <w:rsid w:val="00E341A6"/>
    <w:rsid w:val="00E34545"/>
    <w:rsid w:val="00E34E01"/>
    <w:rsid w:val="00E37174"/>
    <w:rsid w:val="00E43142"/>
    <w:rsid w:val="00E47C71"/>
    <w:rsid w:val="00E531CF"/>
    <w:rsid w:val="00E53335"/>
    <w:rsid w:val="00E556A5"/>
    <w:rsid w:val="00E55809"/>
    <w:rsid w:val="00E55EDC"/>
    <w:rsid w:val="00E60C85"/>
    <w:rsid w:val="00E662BA"/>
    <w:rsid w:val="00E67ECF"/>
    <w:rsid w:val="00E77F5A"/>
    <w:rsid w:val="00E82FCC"/>
    <w:rsid w:val="00E86E87"/>
    <w:rsid w:val="00E91DBE"/>
    <w:rsid w:val="00E955E3"/>
    <w:rsid w:val="00E96868"/>
    <w:rsid w:val="00EA0219"/>
    <w:rsid w:val="00EA5F55"/>
    <w:rsid w:val="00EA7EAC"/>
    <w:rsid w:val="00EB50AF"/>
    <w:rsid w:val="00EB5E3C"/>
    <w:rsid w:val="00EC0E17"/>
    <w:rsid w:val="00EC0F63"/>
    <w:rsid w:val="00EC3D40"/>
    <w:rsid w:val="00EC3DEB"/>
    <w:rsid w:val="00EC43DF"/>
    <w:rsid w:val="00EC5A16"/>
    <w:rsid w:val="00EC5D13"/>
    <w:rsid w:val="00EC614D"/>
    <w:rsid w:val="00EC6535"/>
    <w:rsid w:val="00EC74B1"/>
    <w:rsid w:val="00ED1608"/>
    <w:rsid w:val="00ED18EA"/>
    <w:rsid w:val="00ED33CD"/>
    <w:rsid w:val="00ED70BB"/>
    <w:rsid w:val="00EE426D"/>
    <w:rsid w:val="00EE6E43"/>
    <w:rsid w:val="00F01506"/>
    <w:rsid w:val="00F0457E"/>
    <w:rsid w:val="00F067D4"/>
    <w:rsid w:val="00F07293"/>
    <w:rsid w:val="00F14943"/>
    <w:rsid w:val="00F15181"/>
    <w:rsid w:val="00F155F9"/>
    <w:rsid w:val="00F1601A"/>
    <w:rsid w:val="00F21324"/>
    <w:rsid w:val="00F23CDF"/>
    <w:rsid w:val="00F32911"/>
    <w:rsid w:val="00F4121D"/>
    <w:rsid w:val="00F503CB"/>
    <w:rsid w:val="00F56DF1"/>
    <w:rsid w:val="00F57551"/>
    <w:rsid w:val="00F60636"/>
    <w:rsid w:val="00F621F4"/>
    <w:rsid w:val="00F627F5"/>
    <w:rsid w:val="00F62C4F"/>
    <w:rsid w:val="00F65026"/>
    <w:rsid w:val="00F66D08"/>
    <w:rsid w:val="00F70234"/>
    <w:rsid w:val="00F76845"/>
    <w:rsid w:val="00F82A73"/>
    <w:rsid w:val="00F9651A"/>
    <w:rsid w:val="00FA0BAB"/>
    <w:rsid w:val="00FA1A0F"/>
    <w:rsid w:val="00FA329A"/>
    <w:rsid w:val="00FA3CA6"/>
    <w:rsid w:val="00FA3D31"/>
    <w:rsid w:val="00FA4BB2"/>
    <w:rsid w:val="00FA67E1"/>
    <w:rsid w:val="00FA6AD9"/>
    <w:rsid w:val="00FB0717"/>
    <w:rsid w:val="00FB1568"/>
    <w:rsid w:val="00FB1D36"/>
    <w:rsid w:val="00FB2C5C"/>
    <w:rsid w:val="00FB317F"/>
    <w:rsid w:val="00FB7C6C"/>
    <w:rsid w:val="00FC726C"/>
    <w:rsid w:val="00FD03DC"/>
    <w:rsid w:val="00FD201D"/>
    <w:rsid w:val="00FD4D2A"/>
    <w:rsid w:val="00FD5AF5"/>
    <w:rsid w:val="00FD5DD8"/>
    <w:rsid w:val="00FD7CAD"/>
    <w:rsid w:val="00FE1C7D"/>
    <w:rsid w:val="00FE2B29"/>
    <w:rsid w:val="00FE5944"/>
    <w:rsid w:val="00FE628C"/>
    <w:rsid w:val="00FE6BD1"/>
    <w:rsid w:val="00FF18A1"/>
    <w:rsid w:val="00FF2D1A"/>
    <w:rsid w:val="00F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before="120"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Corpo do Texto"/>
    <w:qFormat/>
    <w:rsid w:val="009C33D0"/>
    <w:rPr>
      <w:color w:val="262626" w:themeColor="text1" w:themeTint="D9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96091"/>
    <w:pPr>
      <w:keepNext/>
      <w:keepLines/>
      <w:pBdr>
        <w:bottom w:val="thickThinSmallGap" w:sz="24" w:space="2" w:color="D0CECE" w:themeColor="background2" w:themeShade="E6"/>
      </w:pBdr>
      <w:spacing w:before="240" w:after="240"/>
      <w:outlineLvl w:val="0"/>
    </w:pPr>
    <w:rPr>
      <w:rFonts w:eastAsiaTheme="majorEastAsia" w:cstheme="minorHAns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96091"/>
    <w:pPr>
      <w:keepNext/>
      <w:keepLines/>
      <w:spacing w:before="240" w:after="240"/>
      <w:outlineLvl w:val="1"/>
    </w:pPr>
    <w:rPr>
      <w:rFonts w:eastAsiaTheme="majorEastAsia" w:cstheme="majorBidi"/>
      <w:b/>
      <w:sz w:val="28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4322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432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pPr>
      <w:spacing w:after="120"/>
    </w:pPr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606585"/>
    <w:pPr>
      <w:shd w:val="clear" w:color="auto" w:fill="FFFFFF" w:themeFill="background1"/>
      <w:tabs>
        <w:tab w:val="left" w:pos="0"/>
        <w:tab w:val="right" w:leader="dot" w:pos="9923"/>
      </w:tabs>
      <w:spacing w:after="120" w:line="360" w:lineRule="auto"/>
      <w:ind w:right="283"/>
    </w:pPr>
    <w:rPr>
      <w:rFonts w:ascii="Calibri" w:eastAsia="Times New Roman" w:hAnsi="Calibri" w:cs="Calibri"/>
      <w:b/>
      <w:bCs/>
      <w:noProof/>
      <w:color w:val="000000"/>
      <w:szCs w:val="24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96091"/>
    <w:rPr>
      <w:rFonts w:eastAsiaTheme="majorEastAsia" w:cstheme="minorHAnsi"/>
      <w:b/>
      <w:bCs/>
      <w:color w:val="262626" w:themeColor="text1" w:themeTint="D9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/>
      <w:contextualSpacing/>
    </w:pPr>
    <w:rPr>
      <w:rFonts w:asciiTheme="majorHAnsi" w:eastAsiaTheme="majorEastAsia" w:hAnsiTheme="majorHAnsi" w:cstheme="majorBidi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696091"/>
    <w:rPr>
      <w:rFonts w:eastAsiaTheme="majorEastAsia" w:cstheme="majorBidi"/>
      <w:b/>
      <w:color w:val="262626" w:themeColor="text1" w:themeTint="D9"/>
      <w:sz w:val="28"/>
      <w:szCs w:val="36"/>
    </w:rPr>
  </w:style>
  <w:style w:type="paragraph" w:styleId="Sumrio2">
    <w:name w:val="toc 2"/>
    <w:basedOn w:val="Normal"/>
    <w:next w:val="Normal"/>
    <w:autoRedefine/>
    <w:uiPriority w:val="39"/>
    <w:unhideWhenUsed/>
    <w:rsid w:val="004105D4"/>
    <w:pPr>
      <w:tabs>
        <w:tab w:val="right" w:leader="dot" w:pos="10206"/>
      </w:tabs>
      <w:spacing w:after="100"/>
      <w:ind w:left="220" w:right="142"/>
    </w:pPr>
  </w:style>
  <w:style w:type="table" w:styleId="Tabelacomgrade">
    <w:name w:val="Table Grid"/>
    <w:basedOn w:val="Tabelanormal"/>
    <w:uiPriority w:val="39"/>
    <w:rsid w:val="0038432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unhideWhenUsed/>
    <w:qFormat/>
    <w:rsid w:val="00384322"/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rtigosTJERJ">
    <w:name w:val="Artigos TJERJ"/>
    <w:basedOn w:val="Normal"/>
    <w:rsid w:val="00F0457E"/>
    <w:pPr>
      <w:numPr>
        <w:numId w:val="6"/>
      </w:numPr>
      <w:spacing w:before="360" w:after="0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IncisoTJERJ">
    <w:name w:val="Inciso TJERJ"/>
    <w:basedOn w:val="Normal"/>
    <w:rsid w:val="00F0457E"/>
    <w:pPr>
      <w:numPr>
        <w:ilvl w:val="4"/>
        <w:numId w:val="6"/>
      </w:numPr>
      <w:spacing w:before="240" w:after="0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lfr-nav-item">
    <w:name w:val="lfr-nav-item"/>
    <w:basedOn w:val="Normal"/>
    <w:rsid w:val="0079239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D36144"/>
    <w:pPr>
      <w:spacing w:after="100"/>
      <w:ind w:left="420"/>
    </w:pPr>
  </w:style>
  <w:style w:type="paragraph" w:customStyle="1" w:styleId="secundrio2">
    <w:name w:val="secundário2"/>
    <w:basedOn w:val="Normal"/>
    <w:link w:val="secundrio2Char"/>
    <w:qFormat/>
    <w:rsid w:val="00027655"/>
    <w:pPr>
      <w:shd w:val="clear" w:color="auto" w:fill="FFFFFF"/>
      <w:spacing w:afterLines="60" w:after="144" w:line="360" w:lineRule="auto"/>
    </w:pPr>
    <w:rPr>
      <w:rFonts w:eastAsia="Times New Roman" w:cstheme="minorHAnsi"/>
      <w:color w:val="auto"/>
      <w:sz w:val="26"/>
      <w:szCs w:val="26"/>
      <w:bdr w:val="none" w:sz="0" w:space="0" w:color="auto" w:frame="1"/>
      <w:lang w:eastAsia="pt-BR"/>
    </w:rPr>
  </w:style>
  <w:style w:type="character" w:customStyle="1" w:styleId="secundrio2Char">
    <w:name w:val="secundário2 Char"/>
    <w:basedOn w:val="Fontepargpadro"/>
    <w:link w:val="secundrio2"/>
    <w:rsid w:val="00027655"/>
    <w:rPr>
      <w:rFonts w:eastAsia="Times New Roman" w:cstheme="minorHAnsi"/>
      <w:sz w:val="26"/>
      <w:szCs w:val="26"/>
      <w:bdr w:val="none" w:sz="0" w:space="0" w:color="auto" w:frame="1"/>
      <w:shd w:val="clear" w:color="auto" w:fill="FFFFFF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C25CAB"/>
    <w:pPr>
      <w:spacing w:before="0" w:after="0"/>
      <w:jc w:val="left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C25CAB"/>
    <w:pPr>
      <w:spacing w:before="0" w:after="0"/>
      <w:jc w:val="left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C25CAB"/>
    <w:pPr>
      <w:spacing w:before="0" w:after="0"/>
      <w:jc w:val="left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C25CAB"/>
    <w:pPr>
      <w:spacing w:before="0" w:after="0"/>
      <w:jc w:val="left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C25CAB"/>
    <w:pPr>
      <w:spacing w:before="0" w:after="0"/>
      <w:jc w:val="left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C25CAB"/>
    <w:pPr>
      <w:spacing w:before="0" w:after="0"/>
      <w:jc w:val="left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C25CAB"/>
    <w:pPr>
      <w:spacing w:before="0" w:after="0"/>
      <w:jc w:val="left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7C3CB1"/>
    <w:pPr>
      <w:spacing w:before="0" w:after="0"/>
      <w:jc w:val="left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qFormat/>
    <w:rsid w:val="00C23054"/>
    <w:pPr>
      <w:spacing w:before="0" w:after="0" w:line="276" w:lineRule="auto"/>
      <w:jc w:val="left"/>
    </w:pPr>
    <w:rPr>
      <w:rFonts w:ascii="Tahoma" w:eastAsia="Tahoma" w:hAnsi="Tahoma" w:cs="Tahoma"/>
      <w:color w:val="000000"/>
      <w:sz w:val="2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gj.didis@tjrj.jus.br" TargetMode="External"/><Relationship Id="rId18" Type="http://schemas.openxmlformats.org/officeDocument/2006/relationships/hyperlink" Target="mailto:cgj.dipad@tjrj.jus.br" TargetMode="External"/><Relationship Id="rId26" Type="http://schemas.openxmlformats.org/officeDocument/2006/relationships/hyperlink" Target="https://www.tjrj.jus.br/documents/10136/94659705/RAD-DGAPO-005-REV-1.pdf" TargetMode="External"/><Relationship Id="rId39" Type="http://schemas.openxmlformats.org/officeDocument/2006/relationships/hyperlink" Target="https://www.tjrj.jus.br/documents/10136/90335723/RAD-DGAPO-017-REV-0.pdf" TargetMode="External"/><Relationship Id="rId21" Type="http://schemas.openxmlformats.org/officeDocument/2006/relationships/hyperlink" Target="https://www.tjrj.jus.br/documents/10136/93204456/RAD-DGAPO-003-REV-1.pdf" TargetMode="External"/><Relationship Id="rId34" Type="http://schemas.openxmlformats.org/officeDocument/2006/relationships/hyperlink" Target="https://www.tjrj.jus.br/documents/10136/80116575/RAD-DGAPO-013-REV-1.pdf" TargetMode="External"/><Relationship Id="rId42" Type="http://schemas.openxmlformats.org/officeDocument/2006/relationships/hyperlink" Target="https://www.tjrj.jus.br/documents/10136/87891277/RAD-DGAPO-020-REV-0.pdf" TargetMode="External"/><Relationship Id="rId47" Type="http://schemas.openxmlformats.org/officeDocument/2006/relationships/hyperlink" Target="https://www.tjrj.jus.br/documents/10136/92379372/FRM-DGAPO-024-01-REV-0.docx" TargetMode="External"/><Relationship Id="rId50" Type="http://schemas.openxmlformats.org/officeDocument/2006/relationships/hyperlink" Target="https://www.tjrj.jus.br/documents/10136/93586387/RAD-DGAPO-026-REV-1.pdf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cgjdipac@tjrj.jus.br" TargetMode="External"/><Relationship Id="rId29" Type="http://schemas.openxmlformats.org/officeDocument/2006/relationships/hyperlink" Target="https://www.tjrj.jus.br/documents/10136/91233480/RAD-DGAPO-008-REV-1.pdf" TargetMode="External"/><Relationship Id="rId11" Type="http://schemas.openxmlformats.org/officeDocument/2006/relationships/hyperlink" Target="mailto:cgj.dgapo@tjrj.jus.br" TargetMode="External"/><Relationship Id="rId24" Type="http://schemas.openxmlformats.org/officeDocument/2006/relationships/hyperlink" Target="https://www.tjrj.jus.br/documents/10136/52540543/FRM-DGAPO-004-02-REV-0.xls" TargetMode="External"/><Relationship Id="rId32" Type="http://schemas.openxmlformats.org/officeDocument/2006/relationships/hyperlink" Target="https://www.tjrj.jus.br/documents/10136/91048045/RAD-DGAPO-011-REV-0.pdf" TargetMode="External"/><Relationship Id="rId37" Type="http://schemas.openxmlformats.org/officeDocument/2006/relationships/hyperlink" Target="https://www.tjrj.jus.br/documents/10136/91907340/FRM-DGAPO-015-02-REV-0.docx" TargetMode="External"/><Relationship Id="rId40" Type="http://schemas.openxmlformats.org/officeDocument/2006/relationships/hyperlink" Target="https://www.tjrj.jus.br/documents/10136/91158546/RAD-DGAPO-018-REV-0.pdf" TargetMode="External"/><Relationship Id="rId45" Type="http://schemas.openxmlformats.org/officeDocument/2006/relationships/hyperlink" Target="https://www.tjrj.jus.br/documents/10136/90334572/RAD-DGAPO-023-REV-0.pdf" TargetMode="External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jrj.jus.br/web/cgj/dgapo-diretoria-geral-de-apoio-%C3%A0-corregedoria-geral-da-justi%C3%A7a" TargetMode="External"/><Relationship Id="rId19" Type="http://schemas.openxmlformats.org/officeDocument/2006/relationships/hyperlink" Target="mailto:cgjdioja@tjrj.jus.br" TargetMode="External"/><Relationship Id="rId31" Type="http://schemas.openxmlformats.org/officeDocument/2006/relationships/hyperlink" Target="https://www.tjrj.jus.br/documents/10136/93719680/MAN-DGAPO-009-01-REV-0.pdf" TargetMode="External"/><Relationship Id="rId44" Type="http://schemas.openxmlformats.org/officeDocument/2006/relationships/hyperlink" Target="https://www.tjrj.jus.br/documents/10136/90261425/RAD-DGAPO-022-REV-0.pdf" TargetMode="Externa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jrj.jus.br/web/cgj/dgapo-diretoria-geral-de-apoio-%C3%A0-corregedoria-geral-da-justi%C3%A7a" TargetMode="External"/><Relationship Id="rId14" Type="http://schemas.openxmlformats.org/officeDocument/2006/relationships/hyperlink" Target="mailto:capplantao@tjrj.jus.br" TargetMode="External"/><Relationship Id="rId22" Type="http://schemas.openxmlformats.org/officeDocument/2006/relationships/hyperlink" Target="https://www.tjrj.jus.br/documents/10136/52536987/RAD-DGAPO-004-REV-1.pdf" TargetMode="External"/><Relationship Id="rId27" Type="http://schemas.openxmlformats.org/officeDocument/2006/relationships/hyperlink" Target="https://www.tjrj.jus.br/documents/10136/92020105/RAD-DGAPO-006-REV-1.pdf" TargetMode="External"/><Relationship Id="rId30" Type="http://schemas.openxmlformats.org/officeDocument/2006/relationships/hyperlink" Target="https://www.tjrj.jus.br/documents/10136/93719198/RAD-DGAPO-009-REV-0.pdf" TargetMode="External"/><Relationship Id="rId35" Type="http://schemas.openxmlformats.org/officeDocument/2006/relationships/hyperlink" Target="https://www.tjrj.jus.br/documents/10136/91906803/RAD-DGAPO-015-REV-0.pdf" TargetMode="External"/><Relationship Id="rId43" Type="http://schemas.openxmlformats.org/officeDocument/2006/relationships/hyperlink" Target="https://www.tjrj.jus.br/documents/10136/92020431/RAD-DGAPO-021-REV-0.pdf" TargetMode="External"/><Relationship Id="rId48" Type="http://schemas.openxmlformats.org/officeDocument/2006/relationships/hyperlink" Target="https://www.tjrj.jus.br/documents/10136/92379713/FRM-DGAPO-024-02-REV-0.docx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yperlink" Target="mailto:cgj.divis@tjrj.jus.br" TargetMode="External"/><Relationship Id="rId25" Type="http://schemas.openxmlformats.org/officeDocument/2006/relationships/hyperlink" Target="https://www.tjrj.jus.br/documents/10136/52542108/FRM-DGAPO-004-03-REV-0.doc" TargetMode="External"/><Relationship Id="rId33" Type="http://schemas.openxmlformats.org/officeDocument/2006/relationships/hyperlink" Target="https://www.tjrj.jus.br/documents/10136/81338444/RAD-DGAPO-012-REV-0.pdf" TargetMode="External"/><Relationship Id="rId38" Type="http://schemas.openxmlformats.org/officeDocument/2006/relationships/hyperlink" Target="https://www.tjrj.jus.br/documents/10136/93330348/RAD-DGAPO-016-REV-0.pdf" TargetMode="External"/><Relationship Id="rId46" Type="http://schemas.openxmlformats.org/officeDocument/2006/relationships/hyperlink" Target="https://www.tjrj.jus.br/documents/10136/92379321/RAD-DGAPO-024-REV-0.pdf" TargetMode="External"/><Relationship Id="rId20" Type="http://schemas.openxmlformats.org/officeDocument/2006/relationships/hyperlink" Target="https://www.tjrj.jus.br/documents/10136/8260754/RAD-DGAPO-002-REV-2.pdf" TargetMode="External"/><Relationship Id="rId41" Type="http://schemas.openxmlformats.org/officeDocument/2006/relationships/hyperlink" Target="https://www.tjrj.jus.br/documents/10136/95792480/RAD-DGAPO-019-REV-0.pdf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catiapa@tjrj.jus.br" TargetMode="External"/><Relationship Id="rId23" Type="http://schemas.openxmlformats.org/officeDocument/2006/relationships/hyperlink" Target="https://www.tjrj.jus.br/documents/10136/52538970/FRM-DGAPO-004-01-REV-0.xls" TargetMode="External"/><Relationship Id="rId28" Type="http://schemas.openxmlformats.org/officeDocument/2006/relationships/hyperlink" Target="https://www.tjrj.jus.br/documents/10136/79138566/RAD-DGAPO-007-REV-1.pdf" TargetMode="External"/><Relationship Id="rId36" Type="http://schemas.openxmlformats.org/officeDocument/2006/relationships/hyperlink" Target="https://www.tjrj.jus.br/documents/10136/91906868/FRM-DGAPO-015-01-REV-0.xls" TargetMode="External"/><Relationship Id="rId49" Type="http://schemas.openxmlformats.org/officeDocument/2006/relationships/hyperlink" Target="https://www.tjrj.jus.br/documents/10136/91609341/RAD-DGAPO-025-REV-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51631-076F-4044-8FFC-D54CA913E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40</Pages>
  <Words>6202</Words>
  <Characters>33494</Characters>
  <Application>Microsoft Office Word</Application>
  <DocSecurity>0</DocSecurity>
  <Lines>279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Debora Rodrigues Mesquita</cp:lastModifiedBy>
  <cp:revision>27</cp:revision>
  <cp:lastPrinted>2023-08-09T19:17:00Z</cp:lastPrinted>
  <dcterms:created xsi:type="dcterms:W3CDTF">2025-07-18T18:06:00Z</dcterms:created>
  <dcterms:modified xsi:type="dcterms:W3CDTF">2025-07-21T18:31:00Z</dcterms:modified>
</cp:coreProperties>
</file>