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371A" w14:textId="77777777" w:rsidR="00B23D40" w:rsidRDefault="00A43B28">
      <w:pPr>
        <w:spacing w:after="242" w:line="228" w:lineRule="auto"/>
        <w:jc w:val="center"/>
      </w:pPr>
      <w:r>
        <w:rPr>
          <w:sz w:val="24"/>
        </w:rPr>
        <w:t xml:space="preserve">ANEXO C – ORIENTAÇÃO PARA ESTIMATIVAS DE ESFORÇO DE ATIVIDADES UTILIZANDO USTS </w:t>
      </w:r>
    </w:p>
    <w:p w14:paraId="20BC86D0" w14:textId="77777777" w:rsidR="00B23D40" w:rsidRDefault="00A43B28">
      <w:pPr>
        <w:spacing w:after="200"/>
        <w:ind w:left="77"/>
        <w:jc w:val="center"/>
      </w:pPr>
      <w:r>
        <w:rPr>
          <w:sz w:val="24"/>
        </w:rPr>
        <w:t xml:space="preserve"> </w:t>
      </w:r>
    </w:p>
    <w:p w14:paraId="7B8C8D09" w14:textId="77777777" w:rsidR="00B23D40" w:rsidRDefault="00A43B28">
      <w:pPr>
        <w:numPr>
          <w:ilvl w:val="0"/>
          <w:numId w:val="1"/>
        </w:numPr>
        <w:spacing w:after="31" w:line="228" w:lineRule="auto"/>
        <w:ind w:right="-13" w:hanging="720"/>
        <w:jc w:val="both"/>
      </w:pPr>
      <w:r>
        <w:rPr>
          <w:sz w:val="24"/>
        </w:rPr>
        <w:t xml:space="preserve">Dos Itens I e II - Serviço de Planejamento, Monitoramento e Controle de Projetos de TI e Serviço de Apoio às Aquisições necessárias aos Projetos de TI: </w:t>
      </w:r>
    </w:p>
    <w:tbl>
      <w:tblPr>
        <w:tblStyle w:val="TableGrid"/>
        <w:tblW w:w="9271" w:type="dxa"/>
        <w:tblInd w:w="6" w:type="dxa"/>
        <w:tblCellMar>
          <w:top w:w="3" w:type="dxa"/>
          <w:left w:w="70" w:type="dxa"/>
          <w:right w:w="64" w:type="dxa"/>
        </w:tblCellMar>
        <w:tblLook w:val="04A0" w:firstRow="1" w:lastRow="0" w:firstColumn="1" w:lastColumn="0" w:noHBand="0" w:noVBand="1"/>
      </w:tblPr>
      <w:tblGrid>
        <w:gridCol w:w="764"/>
        <w:gridCol w:w="3246"/>
        <w:gridCol w:w="2322"/>
        <w:gridCol w:w="2939"/>
      </w:tblGrid>
      <w:tr w:rsidR="00B23D40" w14:paraId="5C140697" w14:textId="77777777">
        <w:trPr>
          <w:trHeight w:val="54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0B98B1" w14:textId="77777777" w:rsidR="00B23D40" w:rsidRDefault="00A43B28">
            <w:pPr>
              <w:ind w:left="68"/>
            </w:pPr>
            <w:r>
              <w:t xml:space="preserve">Item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ED930C" w14:textId="77777777" w:rsidR="00B23D40" w:rsidRDefault="00A43B28">
            <w:pPr>
              <w:ind w:left="3"/>
              <w:jc w:val="center"/>
            </w:pPr>
            <w:r>
              <w:t xml:space="preserve">Bens / Serviços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EF78A" w14:textId="77777777" w:rsidR="00B23D40" w:rsidRDefault="00A43B28">
            <w:pPr>
              <w:ind w:left="93" w:right="25"/>
              <w:jc w:val="center"/>
            </w:pPr>
            <w:r>
              <w:t xml:space="preserve">Estimativa UST (24 Meses)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DB7492" w14:textId="77777777" w:rsidR="00B23D40" w:rsidRDefault="00A43B28">
            <w:pPr>
              <w:ind w:left="1"/>
              <w:jc w:val="center"/>
            </w:pPr>
            <w:r>
              <w:t xml:space="preserve">Forma de Estimativa </w:t>
            </w:r>
          </w:p>
        </w:tc>
      </w:tr>
      <w:tr w:rsidR="00B23D40" w14:paraId="3BB3E317" w14:textId="77777777">
        <w:trPr>
          <w:trHeight w:val="75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AAF2" w14:textId="77777777" w:rsidR="00B23D40" w:rsidRDefault="00A43B28">
            <w:pPr>
              <w:ind w:right="9"/>
              <w:jc w:val="center"/>
            </w:pPr>
            <w:r>
              <w:rPr>
                <w:sz w:val="18"/>
              </w:rPr>
              <w:t xml:space="preserve">I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C275" w14:textId="77777777" w:rsidR="00B23D40" w:rsidRDefault="00A43B28">
            <w:r>
              <w:rPr>
                <w:sz w:val="18"/>
              </w:rPr>
              <w:t xml:space="preserve">Serviço de Planejamento, Monitoramento e Controle de Projetos de TI.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D35A" w14:textId="77777777" w:rsidR="00B23D40" w:rsidRDefault="00A43B28">
            <w:pPr>
              <w:ind w:left="4"/>
            </w:pPr>
            <w:r>
              <w:rPr>
                <w:sz w:val="18"/>
              </w:rPr>
              <w:t>40.800 (quarenta mil e oitocentas) UST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FD28" w14:textId="77777777" w:rsidR="00B23D40" w:rsidRDefault="00A43B28">
            <w:r>
              <w:rPr>
                <w:sz w:val="18"/>
              </w:rPr>
              <w:t xml:space="preserve">Através de Dados Históricos da DGTEC. </w:t>
            </w:r>
          </w:p>
        </w:tc>
      </w:tr>
      <w:tr w:rsidR="00B23D40" w14:paraId="7CBC315E" w14:textId="77777777">
        <w:trPr>
          <w:trHeight w:val="5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B10F" w14:textId="77777777" w:rsidR="00B23D40" w:rsidRDefault="00A43B28">
            <w:pPr>
              <w:ind w:right="9"/>
              <w:jc w:val="center"/>
            </w:pPr>
            <w:r>
              <w:rPr>
                <w:sz w:val="18"/>
              </w:rPr>
              <w:t xml:space="preserve">II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8622" w14:textId="77777777" w:rsidR="00B23D40" w:rsidRDefault="00A43B28">
            <w:r>
              <w:rPr>
                <w:sz w:val="18"/>
              </w:rPr>
              <w:t xml:space="preserve">Serviço de Apoio às Aquisições necessárias aos Projetos de TI.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9F96" w14:textId="77777777" w:rsidR="00B23D40" w:rsidRDefault="00A43B28">
            <w:pPr>
              <w:ind w:left="4"/>
            </w:pPr>
            <w:r>
              <w:rPr>
                <w:sz w:val="18"/>
              </w:rPr>
              <w:t xml:space="preserve">12.000 (doze mil) UST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4A82" w14:textId="77777777" w:rsidR="00B23D40" w:rsidRDefault="00A43B28">
            <w:r>
              <w:rPr>
                <w:sz w:val="18"/>
              </w:rPr>
              <w:t xml:space="preserve">Através de Dados Históricos da DGTEC. </w:t>
            </w:r>
          </w:p>
        </w:tc>
      </w:tr>
    </w:tbl>
    <w:p w14:paraId="5ABEE2AD" w14:textId="77777777" w:rsidR="00B23D40" w:rsidRDefault="00A43B28">
      <w:pPr>
        <w:spacing w:after="206"/>
        <w:ind w:left="2"/>
      </w:pPr>
      <w:r>
        <w:t xml:space="preserve">  </w:t>
      </w:r>
    </w:p>
    <w:p w14:paraId="680AE6AE" w14:textId="77777777" w:rsidR="00B23D40" w:rsidRDefault="00A43B28">
      <w:pPr>
        <w:spacing w:after="203"/>
        <w:ind w:left="2"/>
      </w:pPr>
      <w:r>
        <w:t xml:space="preserve">Os serviços acima serão entregues mensalmente na forma discriminada abaixo:  </w:t>
      </w:r>
    </w:p>
    <w:p w14:paraId="05408744" w14:textId="77777777" w:rsidR="00B23D40" w:rsidRDefault="00A43B28">
      <w:pPr>
        <w:spacing w:after="0"/>
        <w:ind w:left="2"/>
      </w:pPr>
      <w:r>
        <w:t xml:space="preserve"> </w:t>
      </w:r>
    </w:p>
    <w:tbl>
      <w:tblPr>
        <w:tblStyle w:val="TableGrid"/>
        <w:tblW w:w="9120" w:type="dxa"/>
        <w:tblInd w:w="82" w:type="dxa"/>
        <w:tblCellMar>
          <w:top w:w="9" w:type="dxa"/>
          <w:left w:w="67" w:type="dxa"/>
        </w:tblCellMar>
        <w:tblLook w:val="04A0" w:firstRow="1" w:lastRow="0" w:firstColumn="1" w:lastColumn="0" w:noHBand="0" w:noVBand="1"/>
      </w:tblPr>
      <w:tblGrid>
        <w:gridCol w:w="2261"/>
        <w:gridCol w:w="3684"/>
        <w:gridCol w:w="3175"/>
      </w:tblGrid>
      <w:tr w:rsidR="00B23D40" w14:paraId="34042075" w14:textId="77777777">
        <w:trPr>
          <w:trHeight w:val="528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91FE51" w14:textId="77777777" w:rsidR="00B23D40" w:rsidRDefault="00A43B28">
            <w:pPr>
              <w:ind w:right="61"/>
              <w:jc w:val="center"/>
            </w:pPr>
            <w:r>
              <w:t xml:space="preserve">Item 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62F42" w14:textId="77777777" w:rsidR="00B23D40" w:rsidRDefault="00A43B28">
            <w:pPr>
              <w:ind w:right="62"/>
              <w:jc w:val="center"/>
            </w:pPr>
            <w:r>
              <w:t xml:space="preserve">Prazo de Entrega Previsto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DFDBE7" w14:textId="77777777" w:rsidR="00B23D40" w:rsidRDefault="00A43B28">
            <w:pPr>
              <w:jc w:val="center"/>
            </w:pPr>
            <w:r>
              <w:t xml:space="preserve">Quantidade Mensal de USTs Previstas </w:t>
            </w:r>
          </w:p>
        </w:tc>
      </w:tr>
      <w:tr w:rsidR="00B23D40" w14:paraId="07AF110E" w14:textId="77777777">
        <w:trPr>
          <w:trHeight w:val="367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05F1" w14:textId="77777777" w:rsidR="00B23D40" w:rsidRDefault="00A43B28">
            <w:r>
              <w:rPr>
                <w:sz w:val="20"/>
              </w:rPr>
              <w:t xml:space="preserve">Elaborar REL-01 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16B56F" w14:textId="77777777" w:rsidR="00B23D40" w:rsidRDefault="00A43B28">
            <w:pPr>
              <w:ind w:left="2"/>
              <w:jc w:val="both"/>
            </w:pPr>
            <w:r>
              <w:rPr>
                <w:sz w:val="20"/>
              </w:rPr>
              <w:t xml:space="preserve">Em até 2 dias úteis após solicitado.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3B36B7" w14:textId="77777777" w:rsidR="00B23D40" w:rsidRDefault="00A43B28">
            <w:pPr>
              <w:ind w:right="64"/>
              <w:jc w:val="center"/>
            </w:pPr>
            <w:r>
              <w:rPr>
                <w:sz w:val="20"/>
              </w:rPr>
              <w:t xml:space="preserve">1.200 USTs </w:t>
            </w:r>
          </w:p>
        </w:tc>
      </w:tr>
      <w:tr w:rsidR="00B23D40" w14:paraId="1C4FF2F0" w14:textId="77777777">
        <w:trPr>
          <w:trHeight w:val="36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0240" w14:textId="77777777" w:rsidR="00B23D40" w:rsidRDefault="00A43B28">
            <w:r>
              <w:rPr>
                <w:sz w:val="20"/>
              </w:rPr>
              <w:t xml:space="preserve">Elaborar REL-02 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194BFC" w14:textId="77777777" w:rsidR="00B23D40" w:rsidRDefault="00A43B28">
            <w:pPr>
              <w:ind w:left="2"/>
              <w:jc w:val="both"/>
            </w:pPr>
            <w:r>
              <w:rPr>
                <w:sz w:val="20"/>
              </w:rPr>
              <w:t xml:space="preserve">Em até 2 dias úteis após solicitado.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84CA41" w14:textId="77777777" w:rsidR="00B23D40" w:rsidRDefault="00A43B28">
            <w:pPr>
              <w:ind w:right="67"/>
              <w:jc w:val="center"/>
            </w:pPr>
            <w:r>
              <w:rPr>
                <w:sz w:val="20"/>
              </w:rPr>
              <w:t xml:space="preserve">500 USTs </w:t>
            </w:r>
          </w:p>
        </w:tc>
      </w:tr>
      <w:tr w:rsidR="00B23D40" w14:paraId="72D3714C" w14:textId="77777777">
        <w:trPr>
          <w:trHeight w:val="36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9410" w14:textId="77777777" w:rsidR="00B23D40" w:rsidRDefault="00A43B28">
            <w:r>
              <w:rPr>
                <w:sz w:val="20"/>
              </w:rPr>
              <w:t xml:space="preserve">Elaborar REL-03 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681078" w14:textId="77777777" w:rsidR="00B23D40" w:rsidRDefault="00A43B28">
            <w:pPr>
              <w:ind w:left="2"/>
              <w:jc w:val="both"/>
            </w:pPr>
            <w:r>
              <w:rPr>
                <w:sz w:val="20"/>
              </w:rPr>
              <w:t xml:space="preserve">Em até 2 dias úteis após solicitado.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4C793A" w14:textId="77777777" w:rsidR="00B23D40" w:rsidRDefault="00A43B28">
            <w:pPr>
              <w:ind w:right="62"/>
              <w:jc w:val="center"/>
            </w:pPr>
            <w:r>
              <w:rPr>
                <w:sz w:val="20"/>
              </w:rPr>
              <w:t xml:space="preserve">500 USTs  </w:t>
            </w:r>
          </w:p>
        </w:tc>
      </w:tr>
    </w:tbl>
    <w:p w14:paraId="34AE5889" w14:textId="77777777" w:rsidR="00B23D40" w:rsidRDefault="00A43B28" w:rsidP="00517AD6">
      <w:pPr>
        <w:spacing w:after="204"/>
      </w:pPr>
      <w:r>
        <w:rPr>
          <w:sz w:val="24"/>
        </w:rPr>
        <w:t xml:space="preserve">      </w:t>
      </w:r>
    </w:p>
    <w:p w14:paraId="1F875737" w14:textId="77777777" w:rsidR="00B23D40" w:rsidRDefault="00A43B28">
      <w:pPr>
        <w:numPr>
          <w:ilvl w:val="0"/>
          <w:numId w:val="1"/>
        </w:numPr>
        <w:spacing w:after="209" w:line="228" w:lineRule="auto"/>
        <w:ind w:right="-13" w:hanging="720"/>
        <w:jc w:val="both"/>
      </w:pPr>
      <w:r>
        <w:rPr>
          <w:sz w:val="24"/>
        </w:rPr>
        <w:t xml:space="preserve">Dos Itens III, IV e V - Serviço de Gestão de Análise de Negócios, Serviço de Análise de Negócios e Serviços de apoio Didático de TI: </w:t>
      </w:r>
    </w:p>
    <w:p w14:paraId="26298B7C" w14:textId="77777777" w:rsidR="00B23D40" w:rsidRDefault="00A43B28" w:rsidP="00517AD6">
      <w:pPr>
        <w:spacing w:after="210"/>
        <w:ind w:left="2"/>
      </w:pPr>
      <w:r>
        <w:rPr>
          <w:sz w:val="20"/>
        </w:rPr>
        <w:t xml:space="preserve"> Serviço de Gestão da Análise de Negócios </w:t>
      </w:r>
    </w:p>
    <w:tbl>
      <w:tblPr>
        <w:tblStyle w:val="TableGrid"/>
        <w:tblW w:w="8662" w:type="dxa"/>
        <w:tblInd w:w="275" w:type="dxa"/>
        <w:tblCellMar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482"/>
        <w:gridCol w:w="4180"/>
      </w:tblGrid>
      <w:tr w:rsidR="00B23D40" w14:paraId="73DDD528" w14:textId="77777777">
        <w:trPr>
          <w:trHeight w:val="721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2D8D7DC" w14:textId="77777777" w:rsidR="00B23D40" w:rsidRDefault="00A43B28">
            <w:pPr>
              <w:ind w:right="22"/>
              <w:jc w:val="center"/>
            </w:pPr>
            <w:r>
              <w:rPr>
                <w:sz w:val="20"/>
              </w:rPr>
              <w:t xml:space="preserve">Planejamento da Análise de Negócios </w:t>
            </w:r>
          </w:p>
        </w:tc>
      </w:tr>
      <w:tr w:rsidR="00B23D40" w14:paraId="34506369" w14:textId="77777777">
        <w:trPr>
          <w:trHeight w:val="954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74F40" w14:textId="77777777" w:rsidR="00B23D40" w:rsidRDefault="00A43B28">
            <w:pPr>
              <w:ind w:right="19"/>
              <w:jc w:val="center"/>
            </w:pPr>
            <w:r>
              <w:rPr>
                <w:sz w:val="20"/>
              </w:rPr>
              <w:t xml:space="preserve">Atividade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81D7E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Quantidade de UST estimada por atividade </w:t>
            </w:r>
          </w:p>
        </w:tc>
      </w:tr>
      <w:tr w:rsidR="00B23D40" w14:paraId="4644FE01" w14:textId="77777777">
        <w:trPr>
          <w:trHeight w:val="956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778F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Planejar a Abordagem da Análise de Negócios.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5634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499134F3" w14:textId="77777777">
        <w:trPr>
          <w:trHeight w:val="95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429B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Planejar a Comunicação da Análise de Negócios.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10C4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081A0188" w14:textId="77777777">
        <w:trPr>
          <w:trHeight w:val="95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30F5" w14:textId="77777777" w:rsidR="00B23D40" w:rsidRDefault="00A43B28">
            <w:pPr>
              <w:jc w:val="center"/>
            </w:pPr>
            <w:r>
              <w:rPr>
                <w:sz w:val="20"/>
              </w:rPr>
              <w:lastRenderedPageBreak/>
              <w:t xml:space="preserve">Planejar o Processo de Gerenciamento de Requisitos.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950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2EF2F7BD" w14:textId="77777777">
        <w:trPr>
          <w:trHeight w:val="726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6C1C" w14:textId="77777777" w:rsidR="00B23D40" w:rsidRDefault="00A43B28">
            <w:pPr>
              <w:ind w:right="30"/>
              <w:jc w:val="center"/>
            </w:pPr>
            <w:r>
              <w:rPr>
                <w:sz w:val="20"/>
              </w:rPr>
              <w:t xml:space="preserve">Revisar Parte de Planejamento.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66BC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1B6B6ECC" w14:textId="77777777">
        <w:trPr>
          <w:trHeight w:val="721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16E567" w14:textId="77777777" w:rsidR="00B23D40" w:rsidRDefault="00A43B28">
            <w:pPr>
              <w:ind w:right="22"/>
              <w:jc w:val="center"/>
            </w:pPr>
            <w:r>
              <w:rPr>
                <w:sz w:val="20"/>
              </w:rPr>
              <w:t xml:space="preserve">Monitoramento da Análise de Negócios </w:t>
            </w:r>
          </w:p>
        </w:tc>
      </w:tr>
      <w:tr w:rsidR="00B23D40" w14:paraId="3A943FDE" w14:textId="77777777">
        <w:trPr>
          <w:trHeight w:val="954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63B70" w14:textId="77777777" w:rsidR="00B23D40" w:rsidRDefault="00A43B28">
            <w:pPr>
              <w:ind w:right="19"/>
              <w:jc w:val="center"/>
            </w:pPr>
            <w:r>
              <w:rPr>
                <w:sz w:val="20"/>
              </w:rPr>
              <w:t xml:space="preserve">Atividade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2FB6C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Quantidade de UST estimada por atividade </w:t>
            </w:r>
          </w:p>
        </w:tc>
      </w:tr>
      <w:tr w:rsidR="00B23D40" w14:paraId="398AC10F" w14:textId="77777777">
        <w:trPr>
          <w:trHeight w:val="724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F51F" w14:textId="77777777" w:rsidR="00B23D40" w:rsidRDefault="00A43B28">
            <w:pPr>
              <w:ind w:right="32"/>
              <w:jc w:val="center"/>
            </w:pPr>
            <w:r>
              <w:rPr>
                <w:sz w:val="20"/>
              </w:rPr>
              <w:t xml:space="preserve">Gerir Demanda.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9F6C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1829022B" w14:textId="77777777">
        <w:trPr>
          <w:trHeight w:val="95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3996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Gerenciar o Desempenho da Análise de Negócios.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0DD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0D250F79" w14:textId="77777777">
        <w:trPr>
          <w:trHeight w:val="95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E3F7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Planejar Atividades da Análise de Negócios.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6B5A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2A362846" w14:textId="77777777">
        <w:trPr>
          <w:trHeight w:val="958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5C23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Conduzir a Análise das Partes Interessadas.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99FB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0-3 </w:t>
            </w:r>
          </w:p>
        </w:tc>
      </w:tr>
      <w:tr w:rsidR="00B23D40" w14:paraId="6EF4444F" w14:textId="77777777">
        <w:trPr>
          <w:trHeight w:val="722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C318" w14:textId="77777777" w:rsidR="00B23D40" w:rsidRDefault="00A43B28">
            <w:pPr>
              <w:ind w:right="4"/>
              <w:jc w:val="center"/>
            </w:pPr>
            <w:r>
              <w:rPr>
                <w:sz w:val="20"/>
              </w:rPr>
              <w:t xml:space="preserve">Alocar Requisitos.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5C5D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0-2 </w:t>
            </w:r>
          </w:p>
        </w:tc>
      </w:tr>
    </w:tbl>
    <w:p w14:paraId="2BED7373" w14:textId="77777777" w:rsidR="00B23D40" w:rsidRDefault="00A43B28">
      <w:pPr>
        <w:spacing w:after="213"/>
      </w:pPr>
      <w:r>
        <w:rPr>
          <w:sz w:val="20"/>
        </w:rPr>
        <w:t xml:space="preserve"> </w:t>
      </w:r>
    </w:p>
    <w:p w14:paraId="4F72DA38" w14:textId="77777777" w:rsidR="00B23D40" w:rsidRDefault="00A43B28">
      <w:pPr>
        <w:spacing w:after="0"/>
        <w:ind w:right="3120"/>
        <w:jc w:val="right"/>
      </w:pPr>
      <w:r>
        <w:rPr>
          <w:sz w:val="20"/>
        </w:rPr>
        <w:t xml:space="preserve">Serviço de Análise de Negócio </w:t>
      </w:r>
    </w:p>
    <w:tbl>
      <w:tblPr>
        <w:tblStyle w:val="TableGrid"/>
        <w:tblW w:w="8237" w:type="dxa"/>
        <w:tblInd w:w="488" w:type="dxa"/>
        <w:tblCellMar>
          <w:top w:w="245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4463"/>
        <w:gridCol w:w="3774"/>
      </w:tblGrid>
      <w:tr w:rsidR="00B23D40" w14:paraId="6AF92E6D" w14:textId="77777777">
        <w:trPr>
          <w:trHeight w:val="721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42A6F36" w14:textId="77777777" w:rsidR="00B23D40" w:rsidRDefault="00A43B28">
            <w:pPr>
              <w:ind w:right="4"/>
              <w:jc w:val="center"/>
            </w:pPr>
            <w:r>
              <w:rPr>
                <w:sz w:val="20"/>
              </w:rPr>
              <w:t xml:space="preserve">Elicitação </w:t>
            </w:r>
          </w:p>
        </w:tc>
      </w:tr>
      <w:tr w:rsidR="00B23D40" w14:paraId="4951DE59" w14:textId="77777777">
        <w:trPr>
          <w:trHeight w:val="95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6F432" w14:textId="77777777" w:rsidR="00B23D40" w:rsidRDefault="00A43B28">
            <w:pPr>
              <w:ind w:right="2"/>
              <w:jc w:val="center"/>
            </w:pPr>
            <w:r>
              <w:rPr>
                <w:sz w:val="20"/>
              </w:rPr>
              <w:t xml:space="preserve">Atividade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311E3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Quantidade de UST estimada por atividade </w:t>
            </w:r>
          </w:p>
        </w:tc>
      </w:tr>
      <w:tr w:rsidR="00B23D40" w14:paraId="1C0A6A77" w14:textId="77777777">
        <w:trPr>
          <w:trHeight w:val="733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CE9A" w14:textId="77777777" w:rsidR="00B23D40" w:rsidRDefault="00A43B28">
            <w:pPr>
              <w:ind w:right="16"/>
              <w:jc w:val="center"/>
            </w:pPr>
            <w:r>
              <w:rPr>
                <w:sz w:val="20"/>
              </w:rPr>
              <w:t xml:space="preserve">Preparar a Elicitação.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D4B7" w14:textId="77777777" w:rsidR="00B23D40" w:rsidRDefault="00A43B28">
            <w:pPr>
              <w:ind w:right="12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0CE92631" w14:textId="77777777">
        <w:trPr>
          <w:trHeight w:val="958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25FB" w14:textId="77777777" w:rsidR="00B23D40" w:rsidRDefault="00A43B28">
            <w:pPr>
              <w:jc w:val="center"/>
            </w:pPr>
            <w:r>
              <w:rPr>
                <w:sz w:val="20"/>
              </w:rPr>
              <w:lastRenderedPageBreak/>
              <w:t xml:space="preserve">Conduzir a Atividade de Elicitação e Registar os Resultados.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E45A" w14:textId="77777777" w:rsidR="00B23D40" w:rsidRDefault="00A43B28">
            <w:pPr>
              <w:ind w:right="12"/>
              <w:jc w:val="center"/>
            </w:pPr>
            <w:r>
              <w:rPr>
                <w:sz w:val="20"/>
              </w:rPr>
              <w:t xml:space="preserve">0-6 </w:t>
            </w:r>
          </w:p>
        </w:tc>
      </w:tr>
      <w:tr w:rsidR="00B23D40" w14:paraId="7B96EC83" w14:textId="77777777">
        <w:trPr>
          <w:trHeight w:val="733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E2F1" w14:textId="77777777" w:rsidR="00B23D40" w:rsidRDefault="00A43B28">
            <w:pPr>
              <w:ind w:right="16"/>
              <w:jc w:val="center"/>
            </w:pPr>
            <w:r>
              <w:rPr>
                <w:sz w:val="20"/>
              </w:rPr>
              <w:t xml:space="preserve">Confirmar Resultados da Elicitação.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19C9" w14:textId="77777777" w:rsidR="00B23D40" w:rsidRDefault="00A43B28">
            <w:pPr>
              <w:ind w:right="12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5767C956" w14:textId="77777777">
        <w:trPr>
          <w:trHeight w:val="745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7FC5C24" w14:textId="77777777" w:rsidR="00B23D40" w:rsidRDefault="00A43B28">
            <w:pPr>
              <w:ind w:right="4"/>
              <w:jc w:val="center"/>
            </w:pPr>
            <w:r>
              <w:rPr>
                <w:sz w:val="20"/>
              </w:rPr>
              <w:t xml:space="preserve">Análise Corporativa </w:t>
            </w:r>
          </w:p>
        </w:tc>
      </w:tr>
      <w:tr w:rsidR="00B23D40" w14:paraId="27735C84" w14:textId="77777777">
        <w:trPr>
          <w:trHeight w:val="95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3D689" w14:textId="77777777" w:rsidR="00B23D40" w:rsidRDefault="00A43B28">
            <w:pPr>
              <w:ind w:right="2"/>
              <w:jc w:val="center"/>
            </w:pPr>
            <w:r>
              <w:rPr>
                <w:sz w:val="20"/>
              </w:rPr>
              <w:t xml:space="preserve">Atividade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6A2DFE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Quantidade de UST estimada por atividade </w:t>
            </w:r>
          </w:p>
        </w:tc>
      </w:tr>
      <w:tr w:rsidR="00B23D40" w14:paraId="0F5E3BB0" w14:textId="77777777">
        <w:trPr>
          <w:trHeight w:val="956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F585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Definir a Necessidade do Negócio e Gaps (Lacunas) de Capacidades.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053" w14:textId="77777777" w:rsidR="00B23D40" w:rsidRDefault="00A43B28">
            <w:pPr>
              <w:ind w:right="12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33F42041" w14:textId="77777777">
        <w:trPr>
          <w:trHeight w:val="958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96DF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Determinar a Abordagem e o Escopo da Solução.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ADF" w14:textId="77777777" w:rsidR="00B23D40" w:rsidRDefault="00A43B28">
            <w:pPr>
              <w:ind w:right="12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</w:tbl>
    <w:p w14:paraId="37861F2D" w14:textId="77777777" w:rsidR="00B23D40" w:rsidRDefault="00A43B28">
      <w:pPr>
        <w:spacing w:after="210"/>
      </w:pPr>
      <w:r>
        <w:rPr>
          <w:sz w:val="20"/>
        </w:rPr>
        <w:t xml:space="preserve"> </w:t>
      </w:r>
    </w:p>
    <w:p w14:paraId="2F66D8B7" w14:textId="77777777" w:rsidR="00B23D40" w:rsidRDefault="00A43B28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8972" w:type="dxa"/>
        <w:tblInd w:w="120" w:type="dxa"/>
        <w:tblCellMar>
          <w:top w:w="2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367"/>
      </w:tblGrid>
      <w:tr w:rsidR="00B23D40" w14:paraId="3F256F2B" w14:textId="77777777">
        <w:trPr>
          <w:trHeight w:val="721"/>
        </w:trPr>
        <w:tc>
          <w:tcPr>
            <w:tcW w:w="8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794B661" w14:textId="77777777" w:rsidR="00B23D40" w:rsidRDefault="00A43B28">
            <w:pPr>
              <w:ind w:left="10"/>
              <w:jc w:val="center"/>
            </w:pPr>
            <w:r>
              <w:rPr>
                <w:sz w:val="20"/>
              </w:rPr>
              <w:t xml:space="preserve">Análise e Gerenciamento dos Requisitos de Negócio </w:t>
            </w:r>
          </w:p>
        </w:tc>
      </w:tr>
      <w:tr w:rsidR="00B23D40" w14:paraId="1DFD8088" w14:textId="77777777">
        <w:trPr>
          <w:trHeight w:val="9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6ACD9" w14:textId="77777777" w:rsidR="00B23D40" w:rsidRDefault="00A43B28">
            <w:pPr>
              <w:ind w:left="12"/>
              <w:jc w:val="center"/>
            </w:pPr>
            <w:r>
              <w:rPr>
                <w:sz w:val="20"/>
              </w:rPr>
              <w:t xml:space="preserve">Atividade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1CDB5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Quantidade de UST estimada por atividade </w:t>
            </w:r>
          </w:p>
        </w:tc>
      </w:tr>
      <w:tr w:rsidR="00B23D40" w14:paraId="66617E48" w14:textId="77777777">
        <w:trPr>
          <w:trHeight w:val="73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AAD7" w14:textId="77777777" w:rsidR="00B23D40" w:rsidRDefault="00A43B28">
            <w:pPr>
              <w:ind w:right="1"/>
              <w:jc w:val="center"/>
            </w:pPr>
            <w:r>
              <w:rPr>
                <w:sz w:val="20"/>
              </w:rPr>
              <w:t xml:space="preserve">Modelar Requisitos de Negócio.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ADE2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t xml:space="preserve">0-8 </w:t>
            </w:r>
          </w:p>
        </w:tc>
      </w:tr>
      <w:tr w:rsidR="00B23D40" w14:paraId="1CBA55D2" w14:textId="77777777">
        <w:trPr>
          <w:trHeight w:val="7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7F6D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t xml:space="preserve">Verificar e Validar Requisitos de Negócio.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4852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13241953" w14:textId="77777777">
        <w:trPr>
          <w:trHeight w:val="7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1F93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lastRenderedPageBreak/>
              <w:t xml:space="preserve">Definir Requisitos de Transição.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0C6B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51225020" w14:textId="77777777">
        <w:trPr>
          <w:trHeight w:val="7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3E52" w14:textId="77777777" w:rsidR="00B23D40" w:rsidRDefault="00A43B28">
            <w:pPr>
              <w:ind w:right="1"/>
              <w:jc w:val="center"/>
            </w:pPr>
            <w:r>
              <w:rPr>
                <w:sz w:val="20"/>
              </w:rPr>
              <w:t xml:space="preserve">Avaliar Solução Proposta.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C056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37051B5A" w14:textId="77777777">
        <w:trPr>
          <w:trHeight w:val="7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ADE6" w14:textId="77777777" w:rsidR="00B23D40" w:rsidRDefault="00A43B28">
            <w:pPr>
              <w:ind w:right="1"/>
              <w:jc w:val="center"/>
            </w:pPr>
            <w:r>
              <w:rPr>
                <w:sz w:val="20"/>
              </w:rPr>
              <w:t xml:space="preserve">Validar a Solução.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14F7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5D18F29F" w14:textId="77777777">
        <w:trPr>
          <w:trHeight w:val="73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1A72" w14:textId="77777777" w:rsidR="00B23D40" w:rsidRDefault="00A43B28">
            <w:pPr>
              <w:ind w:right="1"/>
              <w:jc w:val="center"/>
            </w:pPr>
            <w:r>
              <w:rPr>
                <w:sz w:val="20"/>
              </w:rPr>
              <w:t xml:space="preserve">Avaliar o Desempenho da Solução.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5D94" w14:textId="77777777" w:rsidR="00B23D40" w:rsidRDefault="00A43B28">
            <w:pPr>
              <w:ind w:left="1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</w:tbl>
    <w:p w14:paraId="2120A158" w14:textId="77777777" w:rsidR="00B23D40" w:rsidRDefault="00A43B28">
      <w:pPr>
        <w:spacing w:after="210"/>
        <w:ind w:left="2"/>
      </w:pPr>
      <w:r>
        <w:rPr>
          <w:sz w:val="20"/>
        </w:rPr>
        <w:t xml:space="preserve"> </w:t>
      </w:r>
    </w:p>
    <w:p w14:paraId="7BDA6FCD" w14:textId="77777777" w:rsidR="00B23D40" w:rsidRDefault="00A43B28">
      <w:pPr>
        <w:spacing w:after="0"/>
        <w:ind w:right="1664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6000C94" w14:textId="77777777" w:rsidR="00B23D40" w:rsidRDefault="00A43B28">
      <w:pPr>
        <w:spacing w:after="0"/>
        <w:ind w:left="12" w:hanging="10"/>
        <w:jc w:val="center"/>
      </w:pPr>
      <w:r>
        <w:rPr>
          <w:sz w:val="20"/>
        </w:rPr>
        <w:t xml:space="preserve">Serviço de Apoio Didático de TI </w:t>
      </w:r>
    </w:p>
    <w:tbl>
      <w:tblPr>
        <w:tblStyle w:val="TableGrid"/>
        <w:tblW w:w="8831" w:type="dxa"/>
        <w:tblInd w:w="191" w:type="dxa"/>
        <w:tblCellMar>
          <w:top w:w="245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5652"/>
        <w:gridCol w:w="3179"/>
      </w:tblGrid>
      <w:tr w:rsidR="00B23D40" w14:paraId="56DF4743" w14:textId="77777777">
        <w:trPr>
          <w:trHeight w:val="721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EF3C0B" w14:textId="77777777" w:rsidR="00B23D40" w:rsidRDefault="00A43B28">
            <w:pPr>
              <w:ind w:right="29"/>
              <w:jc w:val="center"/>
            </w:pPr>
            <w:r>
              <w:rPr>
                <w:sz w:val="20"/>
              </w:rPr>
              <w:t xml:space="preserve">Estruturação do Apoio Didático </w:t>
            </w:r>
          </w:p>
        </w:tc>
      </w:tr>
      <w:tr w:rsidR="00B23D40" w14:paraId="3BFBCA69" w14:textId="77777777">
        <w:trPr>
          <w:trHeight w:val="954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DCA4D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Atividade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6DA91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Quantidade de UST estimada por atividade </w:t>
            </w:r>
          </w:p>
        </w:tc>
      </w:tr>
      <w:tr w:rsidR="00B23D40" w14:paraId="2F7B86B9" w14:textId="77777777">
        <w:trPr>
          <w:trHeight w:val="733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00E6" w14:textId="77777777" w:rsidR="00B23D40" w:rsidRDefault="00A43B28">
            <w:pPr>
              <w:ind w:right="36"/>
              <w:jc w:val="center"/>
            </w:pPr>
            <w:r>
              <w:rPr>
                <w:sz w:val="20"/>
              </w:rPr>
              <w:t xml:space="preserve">Manter Roteiros e Trilhas de Treinamento.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60D4" w14:textId="77777777" w:rsidR="00B23D40" w:rsidRDefault="00A43B28">
            <w:pPr>
              <w:ind w:right="31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6B7FB32A" w14:textId="77777777">
        <w:trPr>
          <w:trHeight w:val="749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3BA7" w14:textId="77777777" w:rsidR="00B23D40" w:rsidRDefault="00A43B28">
            <w:pPr>
              <w:ind w:right="38"/>
              <w:jc w:val="center"/>
            </w:pPr>
            <w:r>
              <w:rPr>
                <w:sz w:val="20"/>
              </w:rPr>
              <w:t xml:space="preserve">Planejar a Abordagem do Apoio Didático.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4457" w14:textId="77777777" w:rsidR="00B23D40" w:rsidRDefault="00A43B28">
            <w:pPr>
              <w:ind w:right="31"/>
              <w:jc w:val="center"/>
            </w:pPr>
            <w:r>
              <w:rPr>
                <w:sz w:val="20"/>
              </w:rPr>
              <w:t xml:space="preserve">0-2 </w:t>
            </w:r>
          </w:p>
        </w:tc>
      </w:tr>
      <w:tr w:rsidR="00B23D40" w14:paraId="09A78AE0" w14:textId="77777777">
        <w:trPr>
          <w:trHeight w:val="746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D095250" w14:textId="77777777" w:rsidR="00B23D40" w:rsidRDefault="00A43B28">
            <w:pPr>
              <w:ind w:right="29"/>
              <w:jc w:val="center"/>
            </w:pPr>
            <w:r>
              <w:rPr>
                <w:sz w:val="20"/>
              </w:rPr>
              <w:t xml:space="preserve">Execução do Apoio Didático </w:t>
            </w:r>
          </w:p>
        </w:tc>
      </w:tr>
      <w:tr w:rsidR="00B23D40" w14:paraId="24E8BC93" w14:textId="77777777">
        <w:trPr>
          <w:trHeight w:val="954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7759C" w14:textId="77777777" w:rsidR="00B23D40" w:rsidRDefault="00A43B28">
            <w:pPr>
              <w:ind w:right="27"/>
              <w:jc w:val="center"/>
            </w:pPr>
            <w:r>
              <w:rPr>
                <w:sz w:val="20"/>
              </w:rPr>
              <w:t xml:space="preserve">Atividade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7D165" w14:textId="77777777" w:rsidR="00B23D40" w:rsidRDefault="00A43B28">
            <w:pPr>
              <w:jc w:val="center"/>
            </w:pPr>
            <w:r>
              <w:rPr>
                <w:sz w:val="20"/>
              </w:rPr>
              <w:t xml:space="preserve">Quantidade de UST estimada por atividade </w:t>
            </w:r>
          </w:p>
        </w:tc>
      </w:tr>
      <w:tr w:rsidR="00B23D40" w14:paraId="25681199" w14:textId="77777777">
        <w:trPr>
          <w:trHeight w:val="733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25AD" w14:textId="77777777" w:rsidR="00B23D40" w:rsidRDefault="00A43B28">
            <w:pPr>
              <w:ind w:right="36"/>
              <w:jc w:val="center"/>
            </w:pPr>
            <w:r>
              <w:rPr>
                <w:sz w:val="20"/>
              </w:rPr>
              <w:lastRenderedPageBreak/>
              <w:t xml:space="preserve">Preparar Objeto de Aprendizagem.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2242" w14:textId="77777777" w:rsidR="00B23D40" w:rsidRDefault="00A43B28">
            <w:pPr>
              <w:ind w:right="31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B23D40" w14:paraId="3F55F9DA" w14:textId="77777777">
        <w:trPr>
          <w:trHeight w:val="76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E955" w14:textId="77777777" w:rsidR="00B23D40" w:rsidRDefault="00A43B28">
            <w:pPr>
              <w:ind w:right="38"/>
              <w:jc w:val="center"/>
            </w:pPr>
            <w:r>
              <w:rPr>
                <w:sz w:val="20"/>
              </w:rPr>
              <w:t xml:space="preserve">Realizar Capacitação.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380C" w14:textId="77777777" w:rsidR="00B23D40" w:rsidRDefault="00A43B28">
            <w:pPr>
              <w:ind w:right="29"/>
              <w:jc w:val="center"/>
            </w:pPr>
            <w:r>
              <w:rPr>
                <w:sz w:val="20"/>
              </w:rPr>
              <w:t xml:space="preserve">0-15 </w:t>
            </w:r>
          </w:p>
        </w:tc>
      </w:tr>
    </w:tbl>
    <w:p w14:paraId="605F03B3" w14:textId="77777777" w:rsidR="00B23D40" w:rsidRDefault="00A43B28">
      <w:pPr>
        <w:spacing w:after="210"/>
      </w:pPr>
      <w:r>
        <w:rPr>
          <w:sz w:val="20"/>
        </w:rPr>
        <w:t xml:space="preserve"> </w:t>
      </w:r>
    </w:p>
    <w:p w14:paraId="381DCC42" w14:textId="77777777" w:rsidR="00B23D40" w:rsidRDefault="00A43B28">
      <w:pPr>
        <w:spacing w:after="240" w:line="230" w:lineRule="auto"/>
        <w:ind w:left="-5" w:hanging="10"/>
        <w:jc w:val="both"/>
      </w:pPr>
      <w:r>
        <w:rPr>
          <w:sz w:val="20"/>
        </w:rPr>
        <w:t xml:space="preserve">Estimativas diferentes devem ser justificadas pela CONTRATADA, provendo orientação objetiva de como o resultado da diferença poderá ser observado pela Equipe de Gestão do Contrato quando de sua aceitação. </w:t>
      </w:r>
    </w:p>
    <w:p w14:paraId="6A31DED5" w14:textId="77777777" w:rsidR="00B23D40" w:rsidRDefault="00A43B28">
      <w:pPr>
        <w:spacing w:after="240" w:line="230" w:lineRule="auto"/>
        <w:ind w:left="-5" w:hanging="10"/>
        <w:jc w:val="both"/>
      </w:pPr>
      <w:r>
        <w:rPr>
          <w:sz w:val="20"/>
        </w:rPr>
        <w:t xml:space="preserve">A relação acima poderá ser alterada pelo CONTRATANTE caso julgue necessário. </w:t>
      </w:r>
    </w:p>
    <w:p w14:paraId="163E8FF0" w14:textId="77777777" w:rsidR="00B23D40" w:rsidRDefault="00A43B28">
      <w:pPr>
        <w:spacing w:after="0"/>
        <w:ind w:left="2"/>
      </w:pPr>
      <w:r>
        <w:t xml:space="preserve"> </w:t>
      </w:r>
    </w:p>
    <w:sectPr w:rsidR="00B23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983" w:bottom="1637" w:left="1702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4D1E5" w14:textId="77777777" w:rsidR="00A43B28" w:rsidRDefault="00A43B28">
      <w:pPr>
        <w:spacing w:after="0" w:line="240" w:lineRule="auto"/>
      </w:pPr>
      <w:r>
        <w:separator/>
      </w:r>
    </w:p>
  </w:endnote>
  <w:endnote w:type="continuationSeparator" w:id="0">
    <w:p w14:paraId="36C714B1" w14:textId="77777777" w:rsidR="00A43B28" w:rsidRDefault="00A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B6792" w14:textId="77777777" w:rsidR="00B23D40" w:rsidRDefault="00A43B28">
    <w:pPr>
      <w:spacing w:after="35"/>
      <w:ind w:right="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C3F281" wp14:editId="573B3DF1">
              <wp:simplePos x="0" y="0"/>
              <wp:positionH relativeFrom="page">
                <wp:posOffset>899160</wp:posOffset>
              </wp:positionH>
              <wp:positionV relativeFrom="page">
                <wp:posOffset>9930382</wp:posOffset>
              </wp:positionV>
              <wp:extent cx="6248400" cy="28956"/>
              <wp:effectExtent l="0" t="0" r="0" b="0"/>
              <wp:wrapNone/>
              <wp:docPr id="9045" name="Group 9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400" cy="28956"/>
                        <a:chOff x="0" y="0"/>
                        <a:chExt cx="6248400" cy="28956"/>
                      </a:xfrm>
                    </wpg:grpSpPr>
                    <wps:wsp>
                      <wps:cNvPr id="9391" name="Shape 9391"/>
                      <wps:cNvSpPr/>
                      <wps:spPr>
                        <a:xfrm>
                          <a:off x="0" y="0"/>
                          <a:ext cx="6248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0" h="28956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  <a:lnTo>
                                <a:pt x="624840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5" style="width:492pt;height:2.27997pt;position:absolute;z-index:48;mso-position-horizontal-relative:page;mso-position-horizontal:absolute;margin-left:70.8pt;mso-position-vertical-relative:page;margin-top:781.92pt;" coordsize="62484,289">
              <v:shape id="Shape 9392" style="position:absolute;width:62484;height:289;left:0;top:0;" coordsize="6248400,28956" path="m0,0l6248400,0l6248400,28956l0,28956l0,0">
                <v:stroke weight="0pt" endcap="round" joinstyle="round" on="false" color="#000000" opacity="0"/>
                <v:fill on="true" color="#c0c0c0"/>
              </v:shape>
            </v:group>
          </w:pict>
        </mc:Fallback>
      </mc:AlternateContent>
    </w:r>
    <w:r>
      <w:rPr>
        <w:sz w:val="16"/>
      </w:rPr>
      <w:t>FRM-DGTEC-041-09                                     Revisão: 01                            Data: 30/03/2015                           Pág.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5</w:t>
      </w:r>
    </w:fldSimple>
    <w:r>
      <w:rPr>
        <w:sz w:val="16"/>
      </w:rPr>
      <w:t xml:space="preserve"> </w:t>
    </w:r>
  </w:p>
  <w:p w14:paraId="2551225C" w14:textId="77777777" w:rsidR="00B23D40" w:rsidRDefault="00A43B2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F6AC" w14:textId="77777777" w:rsidR="00B23D40" w:rsidRDefault="00A43B28">
    <w:pPr>
      <w:spacing w:after="35"/>
      <w:ind w:right="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422CA" wp14:editId="7D7769DC">
              <wp:simplePos x="0" y="0"/>
              <wp:positionH relativeFrom="page">
                <wp:posOffset>899160</wp:posOffset>
              </wp:positionH>
              <wp:positionV relativeFrom="page">
                <wp:posOffset>9930382</wp:posOffset>
              </wp:positionV>
              <wp:extent cx="6248400" cy="28956"/>
              <wp:effectExtent l="0" t="0" r="0" b="0"/>
              <wp:wrapNone/>
              <wp:docPr id="8965" name="Group 8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400" cy="28956"/>
                        <a:chOff x="0" y="0"/>
                        <a:chExt cx="6248400" cy="28956"/>
                      </a:xfrm>
                    </wpg:grpSpPr>
                    <wps:wsp>
                      <wps:cNvPr id="9389" name="Shape 9389"/>
                      <wps:cNvSpPr/>
                      <wps:spPr>
                        <a:xfrm>
                          <a:off x="0" y="0"/>
                          <a:ext cx="6248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0" h="28956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  <a:lnTo>
                                <a:pt x="624840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5" style="width:492pt;height:2.27997pt;position:absolute;z-index:48;mso-position-horizontal-relative:page;mso-position-horizontal:absolute;margin-left:70.8pt;mso-position-vertical-relative:page;margin-top:781.92pt;" coordsize="62484,289">
              <v:shape id="Shape 9390" style="position:absolute;width:62484;height:289;left:0;top:0;" coordsize="6248400,28956" path="m0,0l6248400,0l6248400,28956l0,28956l0,0">
                <v:stroke weight="0pt" endcap="round" joinstyle="round" on="false" color="#000000" opacity="0"/>
                <v:fill on="true" color="#c0c0c0"/>
              </v:shape>
            </v:group>
          </w:pict>
        </mc:Fallback>
      </mc:AlternateContent>
    </w:r>
    <w:r>
      <w:rPr>
        <w:sz w:val="16"/>
      </w:rPr>
      <w:t xml:space="preserve">FRM-DGTEC-041-09                                     Revisão: 01                            Data: Pág </w:t>
    </w:r>
  </w:p>
  <w:p w14:paraId="1FCB0778" w14:textId="77777777" w:rsidR="00B23D40" w:rsidRDefault="00A43B2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2301" w14:textId="77777777" w:rsidR="00B23D40" w:rsidRDefault="00A43B28">
    <w:pPr>
      <w:spacing w:after="35"/>
      <w:ind w:right="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18C805" wp14:editId="5BBE287A">
              <wp:simplePos x="0" y="0"/>
              <wp:positionH relativeFrom="page">
                <wp:posOffset>899160</wp:posOffset>
              </wp:positionH>
              <wp:positionV relativeFrom="page">
                <wp:posOffset>9930382</wp:posOffset>
              </wp:positionV>
              <wp:extent cx="6248400" cy="28956"/>
              <wp:effectExtent l="0" t="0" r="0" b="0"/>
              <wp:wrapNone/>
              <wp:docPr id="8885" name="Group 8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400" cy="28956"/>
                        <a:chOff x="0" y="0"/>
                        <a:chExt cx="6248400" cy="28956"/>
                      </a:xfrm>
                    </wpg:grpSpPr>
                    <wps:wsp>
                      <wps:cNvPr id="9387" name="Shape 9387"/>
                      <wps:cNvSpPr/>
                      <wps:spPr>
                        <a:xfrm>
                          <a:off x="0" y="0"/>
                          <a:ext cx="6248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0" h="28956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  <a:lnTo>
                                <a:pt x="624840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85" style="width:492pt;height:2.27997pt;position:absolute;z-index:48;mso-position-horizontal-relative:page;mso-position-horizontal:absolute;margin-left:70.8pt;mso-position-vertical-relative:page;margin-top:781.92pt;" coordsize="62484,289">
              <v:shape id="Shape 9388" style="position:absolute;width:62484;height:289;left:0;top:0;" coordsize="6248400,28956" path="m0,0l6248400,0l6248400,28956l0,28956l0,0">
                <v:stroke weight="0pt" endcap="round" joinstyle="round" on="false" color="#000000" opacity="0"/>
                <v:fill on="true" color="#c0c0c0"/>
              </v:shape>
            </v:group>
          </w:pict>
        </mc:Fallback>
      </mc:AlternateContent>
    </w:r>
    <w:r>
      <w:rPr>
        <w:sz w:val="16"/>
      </w:rPr>
      <w:t>FRM-DGTEC-041-09                                     Revisão: 01                            Data: 30/03/2015                           Pág.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5</w:t>
      </w:r>
    </w:fldSimple>
    <w:r>
      <w:rPr>
        <w:sz w:val="16"/>
      </w:rPr>
      <w:t xml:space="preserve"> </w:t>
    </w:r>
  </w:p>
  <w:p w14:paraId="3EEA9B1B" w14:textId="77777777" w:rsidR="00B23D40" w:rsidRDefault="00A43B2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95A5" w14:textId="77777777" w:rsidR="00A43B28" w:rsidRDefault="00A43B28">
      <w:pPr>
        <w:spacing w:after="0" w:line="240" w:lineRule="auto"/>
      </w:pPr>
      <w:r>
        <w:separator/>
      </w:r>
    </w:p>
  </w:footnote>
  <w:footnote w:type="continuationSeparator" w:id="0">
    <w:p w14:paraId="58629720" w14:textId="77777777" w:rsidR="00A43B28" w:rsidRDefault="00A4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95" w:tblpY="730"/>
      <w:tblOverlap w:val="never"/>
      <w:tblW w:w="9355" w:type="dxa"/>
      <w:tblInd w:w="0" w:type="dxa"/>
      <w:tblCellMar>
        <w:left w:w="206" w:type="dxa"/>
        <w:bottom w:w="145" w:type="dxa"/>
        <w:right w:w="166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B23D40" w14:paraId="72881546" w14:textId="77777777">
      <w:trPr>
        <w:trHeight w:val="1711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3576EFFF" w14:textId="77777777" w:rsidR="00B23D40" w:rsidRDefault="00A43B28">
          <w:pPr>
            <w:jc w:val="right"/>
          </w:pPr>
          <w:r>
            <w:rPr>
              <w:noProof/>
            </w:rPr>
            <w:drawing>
              <wp:inline distT="0" distB="0" distL="0" distR="0" wp14:anchorId="0AF5F395" wp14:editId="188E50C8">
                <wp:extent cx="637032" cy="606552"/>
                <wp:effectExtent l="0" t="0" r="0" b="0"/>
                <wp:docPr id="53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032" cy="606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2EE1E0A1" w14:textId="77777777" w:rsidR="00B23D40" w:rsidRDefault="00A43B28">
          <w:pPr>
            <w:spacing w:after="2" w:line="227" w:lineRule="auto"/>
            <w:ind w:left="13"/>
            <w:jc w:val="center"/>
          </w:pPr>
          <w:r>
            <w:rPr>
              <w:sz w:val="28"/>
            </w:rPr>
            <w:t xml:space="preserve">Projeto Básico ou Termo de Referência para contratação de Solução de Tecnologia da </w:t>
          </w:r>
        </w:p>
        <w:p w14:paraId="2A7355E8" w14:textId="77777777" w:rsidR="00B23D40" w:rsidRDefault="00A43B28">
          <w:pPr>
            <w:spacing w:after="76"/>
            <w:ind w:left="1558"/>
          </w:pPr>
          <w:r>
            <w:rPr>
              <w:sz w:val="28"/>
            </w:rPr>
            <w:t xml:space="preserve">Informação e Comunicação (STIC) </w:t>
          </w:r>
        </w:p>
        <w:p w14:paraId="25B381D2" w14:textId="77777777" w:rsidR="00B23D40" w:rsidRDefault="00A43B28">
          <w:pPr>
            <w:ind w:left="316"/>
            <w:jc w:val="center"/>
          </w:pPr>
          <w:r>
            <w:rPr>
              <w:sz w:val="28"/>
            </w:rPr>
            <w:t xml:space="preserve">P2018-031.262 </w:t>
          </w:r>
        </w:p>
      </w:tc>
    </w:tr>
  </w:tbl>
  <w:p w14:paraId="69A52346" w14:textId="77777777" w:rsidR="00B23D40" w:rsidRDefault="00A43B28">
    <w:pPr>
      <w:spacing w:after="0"/>
      <w:ind w:left="6"/>
      <w:jc w:val="center"/>
    </w:pPr>
    <w:r>
      <w:rPr>
        <w:color w:val="FF0000"/>
        <w:sz w:val="20"/>
      </w:rPr>
      <w:t xml:space="preserve">ATENÇÃO: A cópia impressa a partir da </w:t>
    </w:r>
    <w:r>
      <w:rPr>
        <w:color w:val="FF0000"/>
        <w:sz w:val="21"/>
      </w:rPr>
      <w:t>intranet</w:t>
    </w:r>
    <w:r>
      <w:rPr>
        <w:color w:val="FF0000"/>
        <w:sz w:val="20"/>
      </w:rPr>
      <w:t xml:space="preserve"> é cópia não controlada.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95" w:tblpY="730"/>
      <w:tblOverlap w:val="never"/>
      <w:tblW w:w="9355" w:type="dxa"/>
      <w:tblInd w:w="0" w:type="dxa"/>
      <w:tblCellMar>
        <w:left w:w="206" w:type="dxa"/>
        <w:bottom w:w="145" w:type="dxa"/>
        <w:right w:w="166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B23D40" w14:paraId="3F73324A" w14:textId="77777777">
      <w:trPr>
        <w:trHeight w:val="1711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6A05B929" w14:textId="77777777" w:rsidR="00B23D40" w:rsidRDefault="00A43B28">
          <w:pPr>
            <w:jc w:val="right"/>
          </w:pPr>
          <w:r>
            <w:rPr>
              <w:noProof/>
            </w:rPr>
            <w:drawing>
              <wp:inline distT="0" distB="0" distL="0" distR="0" wp14:anchorId="26BDBE3B" wp14:editId="5837B267">
                <wp:extent cx="637032" cy="606552"/>
                <wp:effectExtent l="0" t="0" r="0" b="0"/>
                <wp:docPr id="1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032" cy="606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789D3B39" w14:textId="77777777" w:rsidR="00B23D40" w:rsidRDefault="00A43B28">
          <w:pPr>
            <w:spacing w:after="2" w:line="227" w:lineRule="auto"/>
            <w:ind w:left="13"/>
            <w:jc w:val="center"/>
          </w:pPr>
          <w:r>
            <w:rPr>
              <w:sz w:val="28"/>
            </w:rPr>
            <w:t xml:space="preserve">Projeto Básico ou Termo de Referência para contratação de Solução de Tecnologia da </w:t>
          </w:r>
        </w:p>
        <w:p w14:paraId="42F5F809" w14:textId="77777777" w:rsidR="00B23D40" w:rsidRDefault="00A43B28">
          <w:pPr>
            <w:spacing w:after="76"/>
            <w:ind w:left="1558"/>
          </w:pPr>
          <w:r>
            <w:rPr>
              <w:sz w:val="28"/>
            </w:rPr>
            <w:t xml:space="preserve">Informação e Comunicação (STIC) </w:t>
          </w:r>
        </w:p>
        <w:p w14:paraId="713954B2" w14:textId="46AE4D0C" w:rsidR="00B23D40" w:rsidRDefault="00A43B28" w:rsidP="003669EB">
          <w:pPr>
            <w:ind w:left="316"/>
            <w:jc w:val="center"/>
          </w:pPr>
          <w:r>
            <w:rPr>
              <w:sz w:val="28"/>
            </w:rPr>
            <w:t>P20</w:t>
          </w:r>
          <w:r w:rsidR="003669EB">
            <w:rPr>
              <w:sz w:val="28"/>
            </w:rPr>
            <w:t>20-0663670</w:t>
          </w:r>
          <w:r>
            <w:rPr>
              <w:sz w:val="28"/>
            </w:rPr>
            <w:t xml:space="preserve"> </w:t>
          </w:r>
        </w:p>
      </w:tc>
    </w:tr>
  </w:tbl>
  <w:p w14:paraId="415D2403" w14:textId="77777777" w:rsidR="00B23D40" w:rsidRDefault="00A43B28">
    <w:pPr>
      <w:spacing w:after="0"/>
      <w:ind w:left="6"/>
      <w:jc w:val="center"/>
    </w:pPr>
    <w:r>
      <w:rPr>
        <w:color w:val="FF0000"/>
        <w:sz w:val="20"/>
      </w:rPr>
      <w:t xml:space="preserve">ATENÇÃO: A cópia impressa a partir da </w:t>
    </w:r>
    <w:r>
      <w:rPr>
        <w:color w:val="FF0000"/>
        <w:sz w:val="21"/>
      </w:rPr>
      <w:t>intranet</w:t>
    </w:r>
    <w:r>
      <w:rPr>
        <w:color w:val="FF0000"/>
        <w:sz w:val="20"/>
      </w:rPr>
      <w:t xml:space="preserve"> é cópia não controlada.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95" w:tblpY="730"/>
      <w:tblOverlap w:val="never"/>
      <w:tblW w:w="9355" w:type="dxa"/>
      <w:tblInd w:w="0" w:type="dxa"/>
      <w:tblCellMar>
        <w:left w:w="206" w:type="dxa"/>
        <w:bottom w:w="145" w:type="dxa"/>
        <w:right w:w="166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B23D40" w14:paraId="6AB22419" w14:textId="77777777">
      <w:trPr>
        <w:trHeight w:val="1711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1677D994" w14:textId="77777777" w:rsidR="00B23D40" w:rsidRDefault="00A43B28">
          <w:pPr>
            <w:jc w:val="right"/>
          </w:pPr>
          <w:r>
            <w:rPr>
              <w:noProof/>
            </w:rPr>
            <w:drawing>
              <wp:inline distT="0" distB="0" distL="0" distR="0" wp14:anchorId="69250BE3" wp14:editId="4D46041E">
                <wp:extent cx="637032" cy="606552"/>
                <wp:effectExtent l="0" t="0" r="0" b="0"/>
                <wp:docPr id="2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032" cy="606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0EE2ADDA" w14:textId="77777777" w:rsidR="00B23D40" w:rsidRDefault="00A43B28">
          <w:pPr>
            <w:spacing w:after="2" w:line="227" w:lineRule="auto"/>
            <w:ind w:left="13"/>
            <w:jc w:val="center"/>
          </w:pPr>
          <w:r>
            <w:rPr>
              <w:sz w:val="28"/>
            </w:rPr>
            <w:t xml:space="preserve">Projeto Básico ou Termo de Referência para contratação de Solução de Tecnologia da </w:t>
          </w:r>
        </w:p>
        <w:p w14:paraId="293448AE" w14:textId="77777777" w:rsidR="00B23D40" w:rsidRDefault="00A43B28">
          <w:pPr>
            <w:spacing w:after="76"/>
            <w:ind w:left="1558"/>
          </w:pPr>
          <w:r>
            <w:rPr>
              <w:sz w:val="28"/>
            </w:rPr>
            <w:t xml:space="preserve">Informação e Comunicação (STIC) </w:t>
          </w:r>
        </w:p>
        <w:p w14:paraId="55D515CC" w14:textId="77777777" w:rsidR="00B23D40" w:rsidRDefault="00A43B28">
          <w:pPr>
            <w:ind w:left="316"/>
            <w:jc w:val="center"/>
          </w:pPr>
          <w:r>
            <w:rPr>
              <w:sz w:val="28"/>
            </w:rPr>
            <w:t xml:space="preserve">P2018-031.262 </w:t>
          </w:r>
        </w:p>
      </w:tc>
    </w:tr>
  </w:tbl>
  <w:p w14:paraId="4F1FCFFD" w14:textId="77777777" w:rsidR="00B23D40" w:rsidRDefault="00A43B28">
    <w:pPr>
      <w:spacing w:after="0"/>
      <w:ind w:left="6"/>
      <w:jc w:val="center"/>
    </w:pPr>
    <w:r>
      <w:rPr>
        <w:color w:val="FF0000"/>
        <w:sz w:val="20"/>
      </w:rPr>
      <w:t xml:space="preserve">ATENÇÃO: A cópia impressa a partir da </w:t>
    </w:r>
    <w:r>
      <w:rPr>
        <w:color w:val="FF0000"/>
        <w:sz w:val="21"/>
      </w:rPr>
      <w:t>intranet</w:t>
    </w:r>
    <w:r>
      <w:rPr>
        <w:color w:val="FF0000"/>
        <w:sz w:val="20"/>
      </w:rPr>
      <w:t xml:space="preserve"> é cópia não controlada.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16735"/>
    <w:multiLevelType w:val="hybridMultilevel"/>
    <w:tmpl w:val="51467F1C"/>
    <w:lvl w:ilvl="0" w:tplc="D92AB348">
      <w:start w:val="1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CA66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4139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CC0C6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8F20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85A58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4205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8719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4D8D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40"/>
    <w:rsid w:val="003669EB"/>
    <w:rsid w:val="00517AD6"/>
    <w:rsid w:val="00A43B28"/>
    <w:rsid w:val="00B23D40"/>
    <w:rsid w:val="00B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2684"/>
  <w15:docId w15:val="{31113324-3928-4037-B369-773D214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 - ORIENTAÇÃO PARA ESTIMATIVA DE ESFORÇO DE ATIVIDADES UTILIZANDO USTs</vt:lpstr>
    </vt:vector>
  </TitlesOfParts>
  <Company>DGTEC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ORIENTAÇÃO PARA ESTIMATIVA DE ESFORÇO DE ATIVIDADES UTILIZANDO USTs</dc:title>
  <dc:subject/>
  <dc:creator>anacs</dc:creator>
  <cp:keywords/>
  <cp:lastModifiedBy>Maria de Fatima Morais Vendeiro</cp:lastModifiedBy>
  <cp:revision>3</cp:revision>
  <dcterms:created xsi:type="dcterms:W3CDTF">2020-09-21T03:05:00Z</dcterms:created>
  <dcterms:modified xsi:type="dcterms:W3CDTF">2020-09-23T23:26:00Z</dcterms:modified>
</cp:coreProperties>
</file>