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3AA87" w14:textId="4DFAB829" w:rsidR="00F876C5" w:rsidRPr="0062725E" w:rsidRDefault="0062725E" w:rsidP="00EA0D20">
      <w:pPr>
        <w:spacing w:before="240" w:after="0"/>
        <w:ind w:left="142"/>
        <w:jc w:val="center"/>
        <w:rPr>
          <w:b/>
          <w:color w:val="002060"/>
          <w:sz w:val="28"/>
          <w:szCs w:val="28"/>
        </w:rPr>
      </w:pPr>
      <w:r w:rsidRPr="0062725E">
        <w:rPr>
          <w:b/>
          <w:color w:val="002060"/>
          <w:sz w:val="28"/>
          <w:szCs w:val="28"/>
        </w:rPr>
        <w:t>A</w:t>
      </w:r>
      <w:r w:rsidR="005C7B69" w:rsidRPr="0062725E">
        <w:rPr>
          <w:b/>
          <w:color w:val="002060"/>
          <w:sz w:val="28"/>
          <w:szCs w:val="28"/>
        </w:rPr>
        <w:t>VALIAÇÃO SEMESTRAL</w:t>
      </w:r>
    </w:p>
    <w:p w14:paraId="5901C8A5" w14:textId="3FF3EF1D" w:rsidR="0066312F" w:rsidRPr="0062725E" w:rsidRDefault="004E6AFF" w:rsidP="003E105D">
      <w:pPr>
        <w:spacing w:before="240" w:after="120" w:line="240" w:lineRule="auto"/>
        <w:rPr>
          <w:b/>
          <w:color w:val="002060"/>
        </w:rPr>
      </w:pPr>
      <w:r w:rsidRPr="0062725E">
        <w:rPr>
          <w:b/>
          <w:color w:val="002060"/>
        </w:rPr>
        <w:t xml:space="preserve">NOME: </w:t>
      </w:r>
      <w:r w:rsidR="0062725E" w:rsidRPr="0062725E">
        <w:rPr>
          <w:b/>
          <w:color w:val="002060"/>
        </w:rPr>
        <w:t>__________________________________________________________________________________</w:t>
      </w:r>
    </w:p>
    <w:p w14:paraId="347B4659" w14:textId="0076FEEC" w:rsidR="0066312F" w:rsidRPr="0062725E" w:rsidRDefault="004E6AFF" w:rsidP="003E105D">
      <w:pPr>
        <w:spacing w:before="120" w:after="120" w:line="240" w:lineRule="auto"/>
        <w:rPr>
          <w:b/>
          <w:color w:val="002060"/>
        </w:rPr>
      </w:pPr>
      <w:r w:rsidRPr="0062725E">
        <w:rPr>
          <w:b/>
          <w:color w:val="002060"/>
        </w:rPr>
        <w:t>DATA DE ENTRADA NO PROJETO:</w:t>
      </w:r>
      <w:r w:rsidR="0062725E" w:rsidRPr="0062725E">
        <w:rPr>
          <w:b/>
          <w:color w:val="002060"/>
        </w:rPr>
        <w:t>_____________________________________________________________</w:t>
      </w:r>
      <w:r w:rsidRPr="0062725E">
        <w:rPr>
          <w:b/>
          <w:color w:val="002060"/>
        </w:rPr>
        <w:t xml:space="preserve"> </w:t>
      </w:r>
    </w:p>
    <w:p w14:paraId="78468717" w14:textId="191E22AD" w:rsidR="00F876C5" w:rsidRPr="0062725E" w:rsidRDefault="004E6AFF" w:rsidP="003E105D">
      <w:pPr>
        <w:spacing w:before="120" w:after="120" w:line="240" w:lineRule="auto"/>
        <w:rPr>
          <w:b/>
          <w:color w:val="002060"/>
        </w:rPr>
      </w:pPr>
      <w:r w:rsidRPr="0062725E">
        <w:rPr>
          <w:b/>
          <w:color w:val="002060"/>
        </w:rPr>
        <w:t xml:space="preserve">DATA DA AVALIAÇÃO: </w:t>
      </w:r>
      <w:r w:rsidR="0062725E" w:rsidRPr="0062725E">
        <w:rPr>
          <w:b/>
          <w:color w:val="002060"/>
        </w:rPr>
        <w:t>_______/________/________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E105D" w:rsidRPr="0062725E" w14:paraId="5199F3C0" w14:textId="77777777" w:rsidTr="00904577">
        <w:trPr>
          <w:trHeight w:val="70"/>
        </w:trPr>
        <w:tc>
          <w:tcPr>
            <w:tcW w:w="9918" w:type="dxa"/>
          </w:tcPr>
          <w:p w14:paraId="1A29D340" w14:textId="1CA1C2F1" w:rsidR="003E105D" w:rsidRPr="0062725E" w:rsidRDefault="003E105D" w:rsidP="003E105D">
            <w:pPr>
              <w:spacing w:before="120" w:after="240"/>
              <w:rPr>
                <w:color w:val="002060"/>
              </w:rPr>
            </w:pPr>
            <w:r w:rsidRPr="003E105D">
              <w:rPr>
                <w:b/>
                <w:color w:val="002060"/>
                <w:sz w:val="20"/>
                <w:szCs w:val="20"/>
              </w:rPr>
              <w:t xml:space="preserve">ATRASOS: </w:t>
            </w:r>
          </w:p>
        </w:tc>
      </w:tr>
      <w:tr w:rsidR="003E105D" w:rsidRPr="0062725E" w14:paraId="0062B9B6" w14:textId="77777777" w:rsidTr="000111CF">
        <w:trPr>
          <w:trHeight w:val="213"/>
        </w:trPr>
        <w:tc>
          <w:tcPr>
            <w:tcW w:w="9918" w:type="dxa"/>
          </w:tcPr>
          <w:p w14:paraId="2C5CD4F6" w14:textId="6FB49202" w:rsidR="003E105D" w:rsidRPr="0062725E" w:rsidRDefault="003E105D" w:rsidP="003E105D">
            <w:pPr>
              <w:spacing w:before="120" w:after="240"/>
              <w:rPr>
                <w:color w:val="002060"/>
              </w:rPr>
            </w:pPr>
            <w:r w:rsidRPr="003E105D">
              <w:rPr>
                <w:b/>
                <w:color w:val="002060"/>
                <w:sz w:val="20"/>
                <w:szCs w:val="20"/>
              </w:rPr>
              <w:t xml:space="preserve">ATESTADOS: </w:t>
            </w:r>
          </w:p>
        </w:tc>
      </w:tr>
      <w:tr w:rsidR="003E105D" w:rsidRPr="0062725E" w14:paraId="011515F8" w14:textId="77777777" w:rsidTr="006A4C4A">
        <w:trPr>
          <w:trHeight w:val="90"/>
        </w:trPr>
        <w:tc>
          <w:tcPr>
            <w:tcW w:w="9918" w:type="dxa"/>
          </w:tcPr>
          <w:p w14:paraId="1F9A64AD" w14:textId="018FFA74" w:rsidR="003E105D" w:rsidRPr="0062725E" w:rsidRDefault="003E105D" w:rsidP="003E105D">
            <w:pPr>
              <w:spacing w:before="120" w:after="240"/>
              <w:rPr>
                <w:color w:val="002060"/>
              </w:rPr>
            </w:pPr>
            <w:r w:rsidRPr="003E105D">
              <w:rPr>
                <w:b/>
                <w:color w:val="002060"/>
                <w:sz w:val="20"/>
                <w:szCs w:val="20"/>
              </w:rPr>
              <w:t xml:space="preserve">FALTAS: </w:t>
            </w:r>
          </w:p>
        </w:tc>
      </w:tr>
      <w:tr w:rsidR="003E105D" w:rsidRPr="0062725E" w14:paraId="47B88FC4" w14:textId="77777777" w:rsidTr="00FE3C87">
        <w:trPr>
          <w:trHeight w:val="93"/>
        </w:trPr>
        <w:tc>
          <w:tcPr>
            <w:tcW w:w="9918" w:type="dxa"/>
          </w:tcPr>
          <w:p w14:paraId="7A1661F3" w14:textId="49BF7D79" w:rsidR="003E105D" w:rsidRPr="0062725E" w:rsidRDefault="003E105D" w:rsidP="003E105D">
            <w:pPr>
              <w:spacing w:before="120" w:after="240"/>
              <w:rPr>
                <w:color w:val="002060"/>
              </w:rPr>
            </w:pPr>
            <w:r w:rsidRPr="003E105D">
              <w:rPr>
                <w:b/>
                <w:color w:val="002060"/>
                <w:sz w:val="20"/>
                <w:szCs w:val="20"/>
              </w:rPr>
              <w:t xml:space="preserve">ADVERTÊNCIAS: </w:t>
            </w:r>
          </w:p>
        </w:tc>
      </w:tr>
      <w:tr w:rsidR="003E105D" w:rsidRPr="0062725E" w14:paraId="1F920FAA" w14:textId="77777777" w:rsidTr="00BB04DF">
        <w:trPr>
          <w:trHeight w:val="240"/>
        </w:trPr>
        <w:tc>
          <w:tcPr>
            <w:tcW w:w="9918" w:type="dxa"/>
          </w:tcPr>
          <w:p w14:paraId="7F3140DB" w14:textId="0DA264B4" w:rsidR="003E105D" w:rsidRPr="0062725E" w:rsidRDefault="003E105D" w:rsidP="003E105D">
            <w:pPr>
              <w:spacing w:before="120" w:after="240"/>
              <w:rPr>
                <w:color w:val="002060"/>
              </w:rPr>
            </w:pPr>
            <w:r w:rsidRPr="003E105D">
              <w:rPr>
                <w:b/>
                <w:color w:val="002060"/>
                <w:sz w:val="20"/>
                <w:szCs w:val="20"/>
              </w:rPr>
              <w:t xml:space="preserve">USO DO UNIFORME E CRACHÁ: </w:t>
            </w:r>
          </w:p>
        </w:tc>
      </w:tr>
      <w:tr w:rsidR="003E105D" w:rsidRPr="0062725E" w14:paraId="6B8E909F" w14:textId="77777777" w:rsidTr="00CB5D7D">
        <w:trPr>
          <w:trHeight w:val="243"/>
        </w:trPr>
        <w:tc>
          <w:tcPr>
            <w:tcW w:w="9918" w:type="dxa"/>
          </w:tcPr>
          <w:p w14:paraId="766DC0E9" w14:textId="4C595846" w:rsidR="003E105D" w:rsidRPr="0062725E" w:rsidRDefault="003E105D" w:rsidP="003E105D">
            <w:pPr>
              <w:spacing w:before="120" w:after="240"/>
              <w:rPr>
                <w:color w:val="002060"/>
              </w:rPr>
            </w:pPr>
            <w:r w:rsidRPr="003E105D">
              <w:rPr>
                <w:b/>
                <w:color w:val="002060"/>
                <w:sz w:val="20"/>
                <w:szCs w:val="20"/>
              </w:rPr>
              <w:t xml:space="preserve">PREENCHIMENTO ASSÍDUO DA FOLHA DE PONTO: </w:t>
            </w:r>
          </w:p>
        </w:tc>
      </w:tr>
      <w:tr w:rsidR="003E105D" w:rsidRPr="0062725E" w14:paraId="4E3EBCA2" w14:textId="77777777" w:rsidTr="00BE10D4">
        <w:tc>
          <w:tcPr>
            <w:tcW w:w="9918" w:type="dxa"/>
          </w:tcPr>
          <w:p w14:paraId="0DA00078" w14:textId="519F9DB4" w:rsidR="003E105D" w:rsidRPr="0062725E" w:rsidRDefault="003E105D" w:rsidP="003E105D">
            <w:pPr>
              <w:spacing w:before="120" w:after="240"/>
              <w:rPr>
                <w:color w:val="002060"/>
              </w:rPr>
            </w:pPr>
            <w:r w:rsidRPr="003E105D">
              <w:rPr>
                <w:b/>
                <w:color w:val="002060"/>
                <w:sz w:val="20"/>
                <w:szCs w:val="20"/>
              </w:rPr>
              <w:t xml:space="preserve">MOTIVOS DA MUDANÇA DE SERVENTIA (SE HOUVER MUDANÇA): </w:t>
            </w:r>
          </w:p>
        </w:tc>
      </w:tr>
      <w:tr w:rsidR="003E105D" w:rsidRPr="0062725E" w14:paraId="4EF76BA7" w14:textId="77777777" w:rsidTr="009778FC">
        <w:tc>
          <w:tcPr>
            <w:tcW w:w="9918" w:type="dxa"/>
          </w:tcPr>
          <w:p w14:paraId="7C832A37" w14:textId="2831C830" w:rsidR="003E105D" w:rsidRPr="0062725E" w:rsidRDefault="003E105D" w:rsidP="003E105D">
            <w:pPr>
              <w:spacing w:before="120" w:after="240"/>
              <w:rPr>
                <w:color w:val="002060"/>
              </w:rPr>
            </w:pPr>
            <w:r w:rsidRPr="003E105D">
              <w:rPr>
                <w:b/>
                <w:color w:val="002060"/>
                <w:sz w:val="20"/>
                <w:szCs w:val="20"/>
              </w:rPr>
              <w:t>ADAPTAÇÃO AO LOCAL DE TRABALHO:</w:t>
            </w:r>
          </w:p>
        </w:tc>
      </w:tr>
      <w:tr w:rsidR="003E105D" w:rsidRPr="0062725E" w14:paraId="7E7D06D9" w14:textId="77777777" w:rsidTr="00FA611E">
        <w:tc>
          <w:tcPr>
            <w:tcW w:w="9918" w:type="dxa"/>
          </w:tcPr>
          <w:p w14:paraId="16816E9C" w14:textId="768A2404" w:rsidR="003E105D" w:rsidRPr="0062725E" w:rsidRDefault="003E105D" w:rsidP="003E105D">
            <w:pPr>
              <w:spacing w:before="120" w:after="360"/>
              <w:rPr>
                <w:color w:val="002060"/>
              </w:rPr>
            </w:pPr>
            <w:r w:rsidRPr="003E105D">
              <w:rPr>
                <w:b/>
                <w:color w:val="002060"/>
                <w:sz w:val="20"/>
                <w:szCs w:val="20"/>
              </w:rPr>
              <w:t xml:space="preserve">COMPROMETIMENTO NOS ENCAMINHAMENTOS REALIZADOS PELA EQUIPE TÉCNICA: </w:t>
            </w:r>
          </w:p>
        </w:tc>
      </w:tr>
      <w:tr w:rsidR="003E105D" w:rsidRPr="0062725E" w14:paraId="12C6152A" w14:textId="77777777" w:rsidTr="00374610">
        <w:tc>
          <w:tcPr>
            <w:tcW w:w="9918" w:type="dxa"/>
          </w:tcPr>
          <w:p w14:paraId="52BF5FAB" w14:textId="10BC18BD" w:rsidR="003E105D" w:rsidRPr="0062725E" w:rsidRDefault="003E105D" w:rsidP="003E105D">
            <w:pPr>
              <w:spacing w:before="120" w:after="360"/>
              <w:rPr>
                <w:color w:val="002060"/>
              </w:rPr>
            </w:pPr>
            <w:r w:rsidRPr="003E105D">
              <w:rPr>
                <w:b/>
                <w:color w:val="002060"/>
                <w:sz w:val="20"/>
                <w:szCs w:val="20"/>
              </w:rPr>
              <w:t xml:space="preserve">RESPONSABILIDADE COM AS ORIENTAÇÕES DA EQUIPE TÉCNICA: </w:t>
            </w:r>
          </w:p>
        </w:tc>
      </w:tr>
      <w:tr w:rsidR="003E105D" w:rsidRPr="0062725E" w14:paraId="11B68DE7" w14:textId="77777777" w:rsidTr="00CD4568">
        <w:trPr>
          <w:trHeight w:val="264"/>
        </w:trPr>
        <w:tc>
          <w:tcPr>
            <w:tcW w:w="9918" w:type="dxa"/>
          </w:tcPr>
          <w:p w14:paraId="6B6B62B4" w14:textId="7A221831" w:rsidR="003E105D" w:rsidRPr="0062725E" w:rsidRDefault="003E105D" w:rsidP="003E105D">
            <w:pPr>
              <w:spacing w:before="120" w:after="240"/>
              <w:rPr>
                <w:color w:val="002060"/>
              </w:rPr>
            </w:pPr>
            <w:r w:rsidRPr="003E105D">
              <w:rPr>
                <w:b/>
                <w:color w:val="002060"/>
                <w:sz w:val="20"/>
                <w:szCs w:val="20"/>
              </w:rPr>
              <w:t xml:space="preserve">PARTICIPAÇÃO NOS EVENTOS: </w:t>
            </w:r>
          </w:p>
        </w:tc>
      </w:tr>
      <w:tr w:rsidR="003E105D" w:rsidRPr="0062725E" w14:paraId="0BF3780E" w14:textId="77777777" w:rsidTr="003F5691">
        <w:trPr>
          <w:trHeight w:val="281"/>
        </w:trPr>
        <w:tc>
          <w:tcPr>
            <w:tcW w:w="9918" w:type="dxa"/>
          </w:tcPr>
          <w:p w14:paraId="62A91765" w14:textId="38E34821" w:rsidR="003E105D" w:rsidRPr="0062725E" w:rsidRDefault="003E105D" w:rsidP="003E105D">
            <w:pPr>
              <w:spacing w:before="120" w:after="240"/>
              <w:rPr>
                <w:color w:val="002060"/>
              </w:rPr>
            </w:pPr>
            <w:r w:rsidRPr="003E105D">
              <w:rPr>
                <w:b/>
                <w:color w:val="002060"/>
                <w:sz w:val="20"/>
                <w:szCs w:val="20"/>
              </w:rPr>
              <w:t xml:space="preserve">PARTICIPAÇÃO NO CIRCUITO CULTURAL: </w:t>
            </w:r>
          </w:p>
        </w:tc>
      </w:tr>
      <w:tr w:rsidR="003E105D" w:rsidRPr="0062725E" w14:paraId="4AC82942" w14:textId="77777777" w:rsidTr="00937207">
        <w:trPr>
          <w:trHeight w:val="258"/>
        </w:trPr>
        <w:tc>
          <w:tcPr>
            <w:tcW w:w="9918" w:type="dxa"/>
          </w:tcPr>
          <w:p w14:paraId="495B3334" w14:textId="57CB3E41" w:rsidR="003E105D" w:rsidRPr="0062725E" w:rsidRDefault="003E105D" w:rsidP="003E105D">
            <w:pPr>
              <w:spacing w:before="120" w:after="240"/>
              <w:rPr>
                <w:color w:val="002060"/>
              </w:rPr>
            </w:pPr>
            <w:r w:rsidRPr="003E105D">
              <w:rPr>
                <w:b/>
                <w:color w:val="002060"/>
                <w:sz w:val="20"/>
                <w:szCs w:val="20"/>
              </w:rPr>
              <w:t xml:space="preserve">AVALIAÇÃO DA CHEFIA: </w:t>
            </w:r>
          </w:p>
        </w:tc>
      </w:tr>
      <w:tr w:rsidR="003E105D" w:rsidRPr="0062725E" w14:paraId="108AD790" w14:textId="77777777" w:rsidTr="0027006E">
        <w:trPr>
          <w:trHeight w:val="275"/>
        </w:trPr>
        <w:tc>
          <w:tcPr>
            <w:tcW w:w="9918" w:type="dxa"/>
          </w:tcPr>
          <w:p w14:paraId="65B94B4E" w14:textId="1DEC8188" w:rsidR="003E105D" w:rsidRPr="0062725E" w:rsidRDefault="003E105D" w:rsidP="003E105D">
            <w:pPr>
              <w:spacing w:before="120" w:after="240"/>
              <w:rPr>
                <w:color w:val="002060"/>
              </w:rPr>
            </w:pPr>
            <w:r w:rsidRPr="003E105D">
              <w:rPr>
                <w:b/>
                <w:color w:val="002060"/>
                <w:sz w:val="20"/>
                <w:szCs w:val="20"/>
              </w:rPr>
              <w:t xml:space="preserve">DESEMPENHO ESCOLAR: </w:t>
            </w:r>
          </w:p>
        </w:tc>
      </w:tr>
      <w:tr w:rsidR="003E105D" w:rsidRPr="0062725E" w14:paraId="7B617868" w14:textId="77777777" w:rsidTr="007D3FDB">
        <w:trPr>
          <w:trHeight w:val="266"/>
        </w:trPr>
        <w:tc>
          <w:tcPr>
            <w:tcW w:w="9918" w:type="dxa"/>
          </w:tcPr>
          <w:p w14:paraId="77B52536" w14:textId="6B6771D5" w:rsidR="003E105D" w:rsidRPr="0062725E" w:rsidRDefault="003E105D" w:rsidP="003E105D">
            <w:pPr>
              <w:spacing w:before="120" w:after="240"/>
              <w:rPr>
                <w:color w:val="002060"/>
              </w:rPr>
            </w:pPr>
            <w:r w:rsidRPr="003E105D">
              <w:rPr>
                <w:b/>
                <w:color w:val="002060"/>
                <w:sz w:val="20"/>
                <w:szCs w:val="20"/>
              </w:rPr>
              <w:t xml:space="preserve">APOIO FAMILIAR: </w:t>
            </w:r>
          </w:p>
        </w:tc>
      </w:tr>
    </w:tbl>
    <w:p w14:paraId="65552E48" w14:textId="2227CF9C" w:rsidR="002D6840" w:rsidRDefault="002D6840" w:rsidP="00EA5BE3">
      <w:pPr>
        <w:spacing w:before="120" w:after="0" w:line="240" w:lineRule="auto"/>
        <w:rPr>
          <w:b/>
          <w:color w:val="002060"/>
        </w:rPr>
      </w:pPr>
      <w:r w:rsidRPr="004E6AFF">
        <w:rPr>
          <w:b/>
          <w:color w:val="002060"/>
        </w:rPr>
        <w:t xml:space="preserve">Observações e avaliação final da equipe técnica: </w:t>
      </w:r>
    </w:p>
    <w:p w14:paraId="6C544905" w14:textId="78822B3E" w:rsidR="00EA5BE3" w:rsidRDefault="00EA5BE3" w:rsidP="00D5198B">
      <w:pPr>
        <w:spacing w:after="0" w:line="240" w:lineRule="auto"/>
        <w:rPr>
          <w:b/>
          <w:color w:val="002060"/>
        </w:rPr>
      </w:pPr>
    </w:p>
    <w:p w14:paraId="34C1CF0D" w14:textId="47E5CCFA" w:rsidR="00EA5BE3" w:rsidRDefault="00EA5BE3" w:rsidP="00D5198B">
      <w:pPr>
        <w:spacing w:after="0" w:line="240" w:lineRule="auto"/>
        <w:rPr>
          <w:b/>
          <w:color w:val="002060"/>
        </w:rPr>
      </w:pPr>
    </w:p>
    <w:p w14:paraId="55F560E5" w14:textId="4193155F" w:rsidR="008F7E4D" w:rsidRPr="008F7E4D" w:rsidRDefault="008F7E4D" w:rsidP="008F7E4D"/>
    <w:p w14:paraId="42A7B1BB" w14:textId="365A3311" w:rsidR="008F7E4D" w:rsidRPr="008F7E4D" w:rsidRDefault="008F7E4D" w:rsidP="008F7E4D">
      <w:pPr>
        <w:tabs>
          <w:tab w:val="left" w:pos="6090"/>
        </w:tabs>
      </w:pPr>
      <w:r>
        <w:tab/>
      </w:r>
    </w:p>
    <w:sectPr w:rsidR="008F7E4D" w:rsidRPr="008F7E4D" w:rsidSect="00EA0D20">
      <w:headerReference w:type="default" r:id="rId6"/>
      <w:footerReference w:type="default" r:id="rId7"/>
      <w:pgSz w:w="11906" w:h="16838"/>
      <w:pgMar w:top="709" w:right="991" w:bottom="284" w:left="1134" w:header="70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12AEC" w14:textId="77777777" w:rsidR="006F40E9" w:rsidRDefault="006F40E9" w:rsidP="004E6AFF">
      <w:pPr>
        <w:spacing w:after="0" w:line="240" w:lineRule="auto"/>
      </w:pPr>
      <w:r>
        <w:separator/>
      </w:r>
    </w:p>
  </w:endnote>
  <w:endnote w:type="continuationSeparator" w:id="0">
    <w:p w14:paraId="76A3806B" w14:textId="77777777" w:rsidR="006F40E9" w:rsidRDefault="006F40E9" w:rsidP="004E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2"/>
      <w:gridCol w:w="2443"/>
      <w:gridCol w:w="2443"/>
      <w:gridCol w:w="2443"/>
    </w:tblGrid>
    <w:tr w:rsidR="00EA5BE3" w14:paraId="7150C61E" w14:textId="77777777" w:rsidTr="00EA5BE3">
      <w:tc>
        <w:tcPr>
          <w:tcW w:w="2442" w:type="dxa"/>
        </w:tcPr>
        <w:p w14:paraId="68E8A3DD" w14:textId="0E56DD91" w:rsidR="00EA5BE3" w:rsidRPr="00EA5BE3" w:rsidRDefault="00EA5BE3">
          <w:pPr>
            <w:pStyle w:val="Rodap"/>
            <w:rPr>
              <w:rFonts w:cstheme="minorHAnsi"/>
              <w:sz w:val="18"/>
              <w:szCs w:val="18"/>
            </w:rPr>
          </w:pPr>
          <w:r w:rsidRPr="00EA5BE3">
            <w:rPr>
              <w:rFonts w:cstheme="minorHAnsi"/>
              <w:color w:val="002060"/>
              <w:sz w:val="18"/>
              <w:szCs w:val="18"/>
            </w:rPr>
            <w:t>FRM-SGSUS-013-09</w:t>
          </w:r>
        </w:p>
      </w:tc>
      <w:tc>
        <w:tcPr>
          <w:tcW w:w="2443" w:type="dxa"/>
        </w:tcPr>
        <w:p w14:paraId="3FE35231" w14:textId="6C7FC47F" w:rsidR="00EA5BE3" w:rsidRPr="00EA5BE3" w:rsidRDefault="00EA5BE3" w:rsidP="00EA5BE3">
          <w:pPr>
            <w:pStyle w:val="Rodap"/>
            <w:jc w:val="center"/>
            <w:rPr>
              <w:rFonts w:cstheme="minorHAnsi"/>
              <w:sz w:val="18"/>
              <w:szCs w:val="18"/>
            </w:rPr>
          </w:pPr>
          <w:r w:rsidRPr="00EA5BE3">
            <w:rPr>
              <w:rFonts w:cstheme="minorHAnsi"/>
              <w:sz w:val="18"/>
              <w:szCs w:val="18"/>
            </w:rPr>
            <w:t>Rev. 00</w:t>
          </w:r>
        </w:p>
      </w:tc>
      <w:tc>
        <w:tcPr>
          <w:tcW w:w="2443" w:type="dxa"/>
        </w:tcPr>
        <w:p w14:paraId="0ED4F3C7" w14:textId="3524BD96" w:rsidR="00EA5BE3" w:rsidRPr="00EA5BE3" w:rsidRDefault="00EA5BE3" w:rsidP="00EA5BE3">
          <w:pPr>
            <w:pStyle w:val="Rodap"/>
            <w:jc w:val="center"/>
            <w:rPr>
              <w:rFonts w:cstheme="minorHAnsi"/>
              <w:sz w:val="18"/>
              <w:szCs w:val="18"/>
            </w:rPr>
          </w:pPr>
          <w:r w:rsidRPr="00EA5BE3">
            <w:rPr>
              <w:rFonts w:cstheme="minorHAnsi"/>
              <w:sz w:val="18"/>
              <w:szCs w:val="18"/>
            </w:rPr>
            <w:t>Data: 0</w:t>
          </w:r>
          <w:r w:rsidR="008F7E4D">
            <w:rPr>
              <w:rFonts w:cstheme="minorHAnsi"/>
              <w:sz w:val="18"/>
              <w:szCs w:val="18"/>
            </w:rPr>
            <w:t>5</w:t>
          </w:r>
          <w:r w:rsidRPr="00EA5BE3">
            <w:rPr>
              <w:rFonts w:cstheme="minorHAnsi"/>
              <w:sz w:val="18"/>
              <w:szCs w:val="18"/>
            </w:rPr>
            <w:t>/03/2024</w:t>
          </w:r>
        </w:p>
      </w:tc>
      <w:tc>
        <w:tcPr>
          <w:tcW w:w="2443" w:type="dxa"/>
        </w:tcPr>
        <w:p w14:paraId="1A98C1D5" w14:textId="5B93DAA9" w:rsidR="00EA5BE3" w:rsidRPr="00EA5BE3" w:rsidRDefault="00EA5BE3" w:rsidP="00EA5BE3">
          <w:pPr>
            <w:pStyle w:val="Rodap"/>
            <w:jc w:val="right"/>
            <w:rPr>
              <w:rFonts w:cstheme="minorHAnsi"/>
              <w:sz w:val="18"/>
              <w:szCs w:val="18"/>
            </w:rPr>
          </w:pPr>
          <w:r w:rsidRPr="00EA5BE3">
            <w:rPr>
              <w:rFonts w:cstheme="minorHAnsi"/>
              <w:sz w:val="18"/>
              <w:szCs w:val="18"/>
            </w:rPr>
            <w:t>Página 1 de 1</w:t>
          </w:r>
        </w:p>
      </w:tc>
    </w:tr>
  </w:tbl>
  <w:p w14:paraId="4890DD8D" w14:textId="77777777" w:rsidR="004E6AFF" w:rsidRDefault="004E6AFF">
    <w:pPr>
      <w:pStyle w:val="Rodap"/>
    </w:pPr>
  </w:p>
  <w:p w14:paraId="78904495" w14:textId="77777777" w:rsidR="004E6AFF" w:rsidRDefault="004E6A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FAC3A" w14:textId="77777777" w:rsidR="006F40E9" w:rsidRDefault="006F40E9" w:rsidP="004E6AFF">
      <w:pPr>
        <w:spacing w:after="0" w:line="240" w:lineRule="auto"/>
      </w:pPr>
      <w:r>
        <w:separator/>
      </w:r>
    </w:p>
  </w:footnote>
  <w:footnote w:type="continuationSeparator" w:id="0">
    <w:p w14:paraId="207E7A4C" w14:textId="77777777" w:rsidR="006F40E9" w:rsidRDefault="006F40E9" w:rsidP="004E6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86BB8" w14:textId="77777777" w:rsidR="00D5198B" w:rsidRPr="00EA0D20" w:rsidRDefault="00D5198B" w:rsidP="004E6AFF">
    <w:pPr>
      <w:pStyle w:val="Cabealho"/>
      <w:tabs>
        <w:tab w:val="left" w:pos="6240"/>
      </w:tabs>
      <w:jc w:val="center"/>
      <w:rPr>
        <w:rFonts w:ascii="Fonte Ecológica Spranq" w:hAnsi="Fonte Ecológica Spranq"/>
        <w:b/>
        <w:color w:val="002060"/>
      </w:rPr>
    </w:pPr>
  </w:p>
  <w:tbl>
    <w:tblPr>
      <w:tblW w:w="9773" w:type="dxa"/>
      <w:tblInd w:w="-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299"/>
      <w:gridCol w:w="7206"/>
      <w:gridCol w:w="1268"/>
    </w:tblGrid>
    <w:tr w:rsidR="0062725E" w:rsidRPr="005C56C1" w14:paraId="6512F9F1" w14:textId="667540C4" w:rsidTr="0062725E">
      <w:trPr>
        <w:trHeight w:val="1530"/>
      </w:trPr>
      <w:tc>
        <w:tcPr>
          <w:tcW w:w="129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9C9586C" w14:textId="77777777" w:rsidR="0062725E" w:rsidRPr="005C56C1" w:rsidRDefault="0062725E" w:rsidP="0062725E">
          <w:pPr>
            <w:spacing w:after="0" w:line="240" w:lineRule="auto"/>
            <w:jc w:val="center"/>
            <w:rPr>
              <w:rFonts w:ascii="Fonte Ecológica Spranq" w:eastAsia="Times New Roman" w:hAnsi="Fonte Ecológica Spranq" w:cs="Times New Roman"/>
              <w:color w:val="000000"/>
              <w:sz w:val="20"/>
              <w:szCs w:val="20"/>
              <w:lang w:eastAsia="pt-BR"/>
            </w:rPr>
          </w:pPr>
          <w:r w:rsidRPr="00907268">
            <w:rPr>
              <w:rFonts w:ascii="Arial" w:hAnsi="Arial" w:cs="Arial"/>
              <w:noProof/>
              <w:sz w:val="16"/>
              <w:szCs w:val="16"/>
              <w:lang w:eastAsia="pt-BR"/>
            </w:rPr>
            <w:drawing>
              <wp:inline distT="0" distB="0" distL="0" distR="0" wp14:anchorId="309AB016" wp14:editId="39621B3A">
                <wp:extent cx="805815" cy="751205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815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C51F443" w14:textId="0688D3BA" w:rsidR="0062725E" w:rsidRPr="0062725E" w:rsidRDefault="0062725E" w:rsidP="00EA0D20">
          <w:pPr>
            <w:pStyle w:val="Cabealho"/>
            <w:tabs>
              <w:tab w:val="left" w:pos="6240"/>
            </w:tabs>
            <w:jc w:val="center"/>
            <w:rPr>
              <w:rFonts w:cstheme="minorHAnsi"/>
              <w:b/>
              <w:color w:val="002060"/>
            </w:rPr>
          </w:pPr>
          <w:r w:rsidRPr="0062725E">
            <w:rPr>
              <w:rFonts w:cstheme="minorHAnsi"/>
              <w:b/>
              <w:color w:val="002060"/>
            </w:rPr>
            <w:t>PODER JUDICIÁRIO DO ESTADO DO RIO DE JANEIRO</w:t>
          </w:r>
        </w:p>
        <w:p w14:paraId="5F147DB0" w14:textId="77777777" w:rsidR="0062725E" w:rsidRPr="0062725E" w:rsidRDefault="0062725E" w:rsidP="0062725E">
          <w:pPr>
            <w:pStyle w:val="Cabealho"/>
            <w:tabs>
              <w:tab w:val="clear" w:pos="8504"/>
              <w:tab w:val="left" w:pos="6240"/>
              <w:tab w:val="right" w:pos="6605"/>
            </w:tabs>
            <w:jc w:val="center"/>
            <w:rPr>
              <w:rFonts w:cstheme="minorHAnsi"/>
              <w:color w:val="002060"/>
            </w:rPr>
          </w:pPr>
          <w:r w:rsidRPr="0062725E">
            <w:rPr>
              <w:rFonts w:cstheme="minorHAnsi"/>
              <w:color w:val="002060"/>
            </w:rPr>
            <w:t>Divisão de Ação Social e Acessibilidade (DIISO)</w:t>
          </w:r>
        </w:p>
        <w:p w14:paraId="3026B07D" w14:textId="77777777" w:rsidR="0062725E" w:rsidRPr="0062725E" w:rsidRDefault="0062725E" w:rsidP="00EA0D20">
          <w:pPr>
            <w:pStyle w:val="Cabealho"/>
            <w:tabs>
              <w:tab w:val="left" w:pos="6240"/>
            </w:tabs>
            <w:jc w:val="center"/>
            <w:rPr>
              <w:rFonts w:cstheme="minorHAnsi"/>
              <w:color w:val="002060"/>
            </w:rPr>
          </w:pPr>
          <w:r w:rsidRPr="0062725E">
            <w:rPr>
              <w:rFonts w:cstheme="minorHAnsi"/>
              <w:color w:val="002060"/>
            </w:rPr>
            <w:t>Departamento de Acesso à Justiça, Ação Social e Acessibilidade (DEAJU)</w:t>
          </w:r>
        </w:p>
        <w:p w14:paraId="574D864C" w14:textId="77777777" w:rsidR="0062725E" w:rsidRPr="0062725E" w:rsidRDefault="0062725E" w:rsidP="00EA0D20">
          <w:pPr>
            <w:pStyle w:val="Cabealho"/>
            <w:tabs>
              <w:tab w:val="left" w:pos="6240"/>
            </w:tabs>
            <w:spacing w:after="120"/>
            <w:jc w:val="center"/>
            <w:rPr>
              <w:rFonts w:cstheme="minorHAnsi"/>
              <w:color w:val="002060"/>
            </w:rPr>
          </w:pPr>
          <w:r w:rsidRPr="0062725E">
            <w:rPr>
              <w:rFonts w:cstheme="minorHAnsi"/>
              <w:color w:val="002060"/>
            </w:rPr>
            <w:t>Secretaria Geral de Sustentabilidade e Responsabilidade Social (SGSUS)</w:t>
          </w:r>
        </w:p>
        <w:p w14:paraId="5425F81C" w14:textId="77777777" w:rsidR="0062725E" w:rsidRPr="0062725E" w:rsidRDefault="0062725E" w:rsidP="00EA0D20">
          <w:pPr>
            <w:pStyle w:val="Cabealho"/>
            <w:tabs>
              <w:tab w:val="left" w:pos="6240"/>
            </w:tabs>
            <w:jc w:val="center"/>
            <w:rPr>
              <w:rFonts w:cstheme="minorHAnsi"/>
              <w:color w:val="002060"/>
              <w:sz w:val="16"/>
              <w:szCs w:val="16"/>
            </w:rPr>
          </w:pPr>
          <w:r w:rsidRPr="0062725E">
            <w:rPr>
              <w:rFonts w:cstheme="minorHAnsi"/>
              <w:color w:val="002060"/>
              <w:sz w:val="16"/>
              <w:szCs w:val="16"/>
            </w:rPr>
            <w:t>Av. Erasmo Braga, nº 115, Lâmina I, sala 911, centro. Rio de Janeiro – RJ – CEP: 20.026-900</w:t>
          </w:r>
        </w:p>
        <w:p w14:paraId="3C069F1D" w14:textId="12AFDA91" w:rsidR="0062725E" w:rsidRPr="005C56C1" w:rsidRDefault="0062725E" w:rsidP="0062725E">
          <w:pPr>
            <w:pStyle w:val="Cabealho"/>
            <w:tabs>
              <w:tab w:val="left" w:pos="6240"/>
            </w:tabs>
            <w:jc w:val="center"/>
            <w:rPr>
              <w:rFonts w:ascii="Fonte Ecológica Spranq" w:eastAsia="Times New Roman" w:hAnsi="Fonte Ecológica Spranq" w:cs="Times New Roman"/>
              <w:b/>
              <w:bCs/>
              <w:color w:val="000000"/>
              <w:sz w:val="20"/>
              <w:szCs w:val="20"/>
              <w:lang w:eastAsia="pt-BR"/>
            </w:rPr>
          </w:pPr>
          <w:r w:rsidRPr="0062725E">
            <w:rPr>
              <w:rFonts w:cstheme="minorHAnsi"/>
              <w:color w:val="002060"/>
              <w:sz w:val="16"/>
              <w:szCs w:val="16"/>
            </w:rPr>
            <w:t xml:space="preserve">E-mail: </w:t>
          </w:r>
          <w:hyperlink r:id="rId2" w:history="1">
            <w:r w:rsidRPr="0062725E">
              <w:rPr>
                <w:rStyle w:val="Hyperlink"/>
                <w:rFonts w:cstheme="minorHAnsi"/>
                <w:sz w:val="16"/>
                <w:szCs w:val="16"/>
              </w:rPr>
              <w:t>sgsus.seppe.jpj@tjrj.jus.br</w:t>
            </w:r>
          </w:hyperlink>
        </w:p>
      </w:tc>
      <w:tc>
        <w:tcPr>
          <w:tcW w:w="126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  <w:vAlign w:val="center"/>
        </w:tcPr>
        <w:p w14:paraId="3B428E53" w14:textId="1274CBC1" w:rsidR="0062725E" w:rsidRDefault="0062725E" w:rsidP="0062725E">
          <w:pPr>
            <w:pStyle w:val="Cabealho"/>
            <w:tabs>
              <w:tab w:val="left" w:pos="6240"/>
            </w:tabs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25B96303" wp14:editId="3F3671D7">
                <wp:simplePos x="0" y="0"/>
                <wp:positionH relativeFrom="margin">
                  <wp:posOffset>36195</wp:posOffset>
                </wp:positionH>
                <wp:positionV relativeFrom="paragraph">
                  <wp:posOffset>15240</wp:posOffset>
                </wp:positionV>
                <wp:extent cx="723900" cy="723900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91DC64" w14:textId="77777777" w:rsidR="0062725E" w:rsidRDefault="0062725E" w:rsidP="0062725E">
    <w:pPr>
      <w:pStyle w:val="Cabealho"/>
      <w:jc w:val="center"/>
    </w:pPr>
    <w:r w:rsidRPr="00181D63">
      <w:rPr>
        <w:b/>
        <w:color w:val="C00000"/>
        <w:sz w:val="20"/>
        <w:szCs w:val="20"/>
      </w:rPr>
      <w:t xml:space="preserve">IMPORTANTE: Sempre verifique no </w:t>
    </w:r>
    <w:r w:rsidRPr="00181D63">
      <w:rPr>
        <w:b/>
        <w:i/>
        <w:iCs/>
        <w:color w:val="C00000"/>
        <w:sz w:val="20"/>
        <w:szCs w:val="20"/>
      </w:rPr>
      <w:t>site</w:t>
    </w:r>
    <w:r w:rsidRPr="00181D63">
      <w:rPr>
        <w:b/>
        <w:color w:val="C00000"/>
        <w:sz w:val="20"/>
        <w:szCs w:val="20"/>
      </w:rPr>
      <w:t xml:space="preserve"> do TJRJ se a versão impressa do documento está atualizada.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ACE"/>
    <w:rsid w:val="0021266E"/>
    <w:rsid w:val="0022332F"/>
    <w:rsid w:val="0025629E"/>
    <w:rsid w:val="002D6840"/>
    <w:rsid w:val="003E105D"/>
    <w:rsid w:val="004E6AFF"/>
    <w:rsid w:val="005C7B69"/>
    <w:rsid w:val="0062725E"/>
    <w:rsid w:val="0066312F"/>
    <w:rsid w:val="00667ACE"/>
    <w:rsid w:val="006946AE"/>
    <w:rsid w:val="006F40E9"/>
    <w:rsid w:val="0086448C"/>
    <w:rsid w:val="008F7E4D"/>
    <w:rsid w:val="00960527"/>
    <w:rsid w:val="00A43EE4"/>
    <w:rsid w:val="00A610B7"/>
    <w:rsid w:val="00AE694B"/>
    <w:rsid w:val="00C27F4C"/>
    <w:rsid w:val="00D5198B"/>
    <w:rsid w:val="00DB4092"/>
    <w:rsid w:val="00EA0D20"/>
    <w:rsid w:val="00EA5BE3"/>
    <w:rsid w:val="00F8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AEBA3D"/>
  <w15:chartTrackingRefBased/>
  <w15:docId w15:val="{EBB8BC18-BE24-4E6E-9B53-C4EF2503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1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31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312F"/>
  </w:style>
  <w:style w:type="table" w:styleId="Tabelacomgrade">
    <w:name w:val="Table Grid"/>
    <w:basedOn w:val="Tabelanormal"/>
    <w:uiPriority w:val="39"/>
    <w:rsid w:val="0066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4E6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6AFF"/>
  </w:style>
  <w:style w:type="character" w:styleId="Hyperlink">
    <w:name w:val="Hyperlink"/>
    <w:basedOn w:val="Fontepargpadro"/>
    <w:uiPriority w:val="99"/>
    <w:unhideWhenUsed/>
    <w:rsid w:val="00EA0D2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0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gsus.seppe.jpj@tjrj.jus.b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Fernandes de Souza</dc:creator>
  <cp:keywords/>
  <dc:description/>
  <cp:lastModifiedBy>Marcella Souza Frasão da Silva</cp:lastModifiedBy>
  <cp:revision>3</cp:revision>
  <dcterms:created xsi:type="dcterms:W3CDTF">2024-02-07T21:41:00Z</dcterms:created>
  <dcterms:modified xsi:type="dcterms:W3CDTF">2024-02-28T14:35:00Z</dcterms:modified>
</cp:coreProperties>
</file>