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88A1A" w14:textId="77777777" w:rsidR="00C474BA" w:rsidRPr="000103A3" w:rsidRDefault="00C474BA" w:rsidP="00C474BA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  <w:r w:rsidRPr="00A00DC1">
        <w:rPr>
          <w:rFonts w:ascii="Arial" w:hAnsi="Arial" w:cs="Arial"/>
          <w:b/>
          <w:bCs/>
          <w:iCs/>
        </w:rPr>
        <w:t xml:space="preserve">ORDEM DE SERVIÇO </w:t>
      </w:r>
      <w:r>
        <w:rPr>
          <w:rFonts w:ascii="Arial" w:hAnsi="Arial" w:cs="Arial"/>
          <w:b/>
          <w:bCs/>
          <w:iCs/>
        </w:rPr>
        <w:t>n</w:t>
      </w:r>
      <w:r w:rsidRPr="00A00DC1">
        <w:rPr>
          <w:rFonts w:ascii="Arial" w:hAnsi="Arial" w:cs="Arial"/>
          <w:b/>
          <w:bCs/>
          <w:iCs/>
        </w:rPr>
        <w:t>º XX/XXXX</w:t>
      </w:r>
    </w:p>
    <w:p w14:paraId="3D36F045" w14:textId="77777777" w:rsidR="00C474BA" w:rsidRPr="0045345E" w:rsidRDefault="00C474BA" w:rsidP="00C474BA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45345E">
        <w:rPr>
          <w:rFonts w:ascii="Arial" w:hAnsi="Arial" w:cs="Arial"/>
          <w:bCs/>
          <w:iCs/>
          <w:sz w:val="22"/>
          <w:szCs w:val="22"/>
          <w:lang w:eastAsia="en-US"/>
        </w:rPr>
        <w:t>Resolve que os processos devolvidos à Secretaria do Órgão Especial com relatório por Desembargador afastado da composição do Órgão Especial serão designados, para efeito de revisão, aos demais integrantes, por sorteio e proporcionalmente, e dá outras providências.</w:t>
      </w:r>
    </w:p>
    <w:p w14:paraId="7FAC6566" w14:textId="77777777" w:rsidR="00C474BA" w:rsidRPr="0045345E" w:rsidRDefault="00C474BA" w:rsidP="00C474BA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45345E">
        <w:rPr>
          <w:rFonts w:ascii="Arial" w:hAnsi="Arial" w:cs="Arial"/>
          <w:lang w:eastAsia="en-US"/>
        </w:rPr>
        <w:t xml:space="preserve">A </w:t>
      </w:r>
      <w:r w:rsidRPr="0045345E">
        <w:rPr>
          <w:rFonts w:ascii="Arial" w:hAnsi="Arial" w:cs="Arial"/>
          <w:b/>
          <w:lang w:eastAsia="en-US"/>
        </w:rPr>
        <w:t>PRESIDENTE DO ÓRGÃO ESPECIAL</w:t>
      </w:r>
      <w:r w:rsidRPr="0045345E">
        <w:rPr>
          <w:rFonts w:ascii="Arial" w:hAnsi="Arial" w:cs="Arial"/>
          <w:lang w:eastAsia="en-US"/>
        </w:rPr>
        <w:t>, Desembargadora Sicrana de Tal, no uso de suas atribuições legais;</w:t>
      </w:r>
    </w:p>
    <w:p w14:paraId="13BAEE32" w14:textId="77777777" w:rsidR="00C474BA" w:rsidRPr="0045345E" w:rsidRDefault="00C474BA" w:rsidP="00C474BA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45345E">
        <w:rPr>
          <w:rFonts w:ascii="Arial" w:hAnsi="Arial" w:cs="Arial"/>
          <w:b/>
          <w:lang w:eastAsia="en-US"/>
        </w:rPr>
        <w:t>CONSIDERANDO</w:t>
      </w:r>
      <w:r w:rsidRPr="0045345E">
        <w:rPr>
          <w:rFonts w:ascii="Arial" w:hAnsi="Arial" w:cs="Arial"/>
          <w:lang w:eastAsia="en-US"/>
        </w:rPr>
        <w:t xml:space="preserve"> a inexistência de funcionalidade que possibilite a designação de revisor por sorteio através do sistema informatizado E-JUD;</w:t>
      </w:r>
    </w:p>
    <w:p w14:paraId="0550BCA0" w14:textId="77777777" w:rsidR="00C474BA" w:rsidRPr="0045345E" w:rsidRDefault="00C474BA" w:rsidP="00C474BA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  <w:r w:rsidRPr="0045345E">
        <w:rPr>
          <w:rFonts w:ascii="Arial" w:hAnsi="Arial" w:cs="Arial"/>
          <w:b/>
        </w:rPr>
        <w:t xml:space="preserve">RESOLVE: </w:t>
      </w:r>
    </w:p>
    <w:p w14:paraId="0560EC0B" w14:textId="77777777" w:rsidR="00C474BA" w:rsidRPr="0045345E" w:rsidRDefault="00C474BA" w:rsidP="00C474BA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45345E">
        <w:rPr>
          <w:rFonts w:ascii="Arial" w:hAnsi="Arial" w:cs="Arial"/>
        </w:rPr>
        <w:t>Art. 1º. Os processos devolvidos à Secretaria do Órgão Especial, com relatório por Desembargador afastado da composição do Órgão Especial, serão designados, para efeito de revisão, aos demais integrantes, por sorteio e proporcionalmente.</w:t>
      </w:r>
    </w:p>
    <w:p w14:paraId="724C1206" w14:textId="77777777" w:rsidR="00C474BA" w:rsidRPr="004041CB" w:rsidRDefault="00C474BA" w:rsidP="00C474BA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45345E">
        <w:rPr>
          <w:rFonts w:ascii="Arial" w:hAnsi="Arial" w:cs="Arial"/>
        </w:rPr>
        <w:t>Art. 2º. A designação de revisor, por sorteio, será realizada na forma da rotina OEDR, do sistema informatizado JUD, até que funcionalidade similar seja desenvolvida no sistema</w:t>
      </w:r>
      <w:r w:rsidRPr="004041CB">
        <w:rPr>
          <w:rFonts w:ascii="Arial" w:hAnsi="Arial" w:cs="Arial"/>
        </w:rPr>
        <w:t xml:space="preserve"> E-JUD.</w:t>
      </w:r>
    </w:p>
    <w:p w14:paraId="6B5C5A93" w14:textId="77777777" w:rsidR="00C474BA" w:rsidRPr="0045345E" w:rsidRDefault="00C474BA" w:rsidP="00C474BA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45345E">
        <w:rPr>
          <w:rFonts w:ascii="Arial" w:hAnsi="Arial" w:cs="Arial"/>
        </w:rPr>
        <w:t>Art. 3º. A Secretária do Órgão Especial fica autorizada a proceder ao sorteio mencionado no artigo anterior, lançando o resultado no sistema E-JUD.</w:t>
      </w:r>
    </w:p>
    <w:p w14:paraId="510BB6E8" w14:textId="77777777" w:rsidR="00C474BA" w:rsidRPr="000103A3" w:rsidRDefault="00C474BA" w:rsidP="00C474BA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45345E">
        <w:rPr>
          <w:rFonts w:ascii="Arial" w:hAnsi="Arial" w:cs="Arial"/>
        </w:rPr>
        <w:t>Art. 4º. Esta Ordem de Serviço entra em vigor na data de sua publicação.</w:t>
      </w:r>
      <w:bookmarkStart w:id="0" w:name="_GoBack"/>
      <w:bookmarkEnd w:id="0"/>
    </w:p>
    <w:p w14:paraId="4974C5B6" w14:textId="77777777" w:rsidR="00C474BA" w:rsidRPr="00BE7450" w:rsidRDefault="00C474BA" w:rsidP="00C474BA">
      <w:pPr>
        <w:spacing w:before="480"/>
        <w:jc w:val="center"/>
        <w:rPr>
          <w:rFonts w:ascii="Arial" w:hAnsi="Arial" w:cs="Arial"/>
        </w:rPr>
      </w:pPr>
      <w:r w:rsidRPr="000103A3">
        <w:rPr>
          <w:rFonts w:ascii="Arial" w:hAnsi="Arial" w:cs="Arial"/>
        </w:rPr>
        <w:t>Rio de Janeiro, 21 de março de 2013.</w:t>
      </w:r>
    </w:p>
    <w:p w14:paraId="1FD1B262" w14:textId="77777777" w:rsidR="00C474BA" w:rsidRPr="00955CCE" w:rsidRDefault="00C474BA" w:rsidP="00C474BA">
      <w:pPr>
        <w:tabs>
          <w:tab w:val="left" w:pos="1701"/>
        </w:tabs>
        <w:spacing w:before="480"/>
        <w:jc w:val="center"/>
        <w:rPr>
          <w:rFonts w:ascii="Arial" w:hAnsi="Arial" w:cs="Arial"/>
          <w:sz w:val="26"/>
          <w:szCs w:val="26"/>
          <w:lang w:eastAsia="en-US"/>
        </w:rPr>
      </w:pPr>
      <w:r w:rsidRPr="00955CCE">
        <w:rPr>
          <w:rFonts w:ascii="Arial" w:hAnsi="Arial" w:cs="Arial"/>
          <w:sz w:val="26"/>
          <w:szCs w:val="26"/>
          <w:lang w:eastAsia="en-US"/>
        </w:rPr>
        <w:t xml:space="preserve">Desembargadora </w:t>
      </w:r>
      <w:r w:rsidRPr="00955CCE">
        <w:rPr>
          <w:rFonts w:ascii="Arial" w:hAnsi="Arial" w:cs="Arial"/>
          <w:b/>
          <w:sz w:val="26"/>
          <w:szCs w:val="26"/>
          <w:lang w:eastAsia="en-US"/>
        </w:rPr>
        <w:t>SICRANA DE TAL</w:t>
      </w:r>
    </w:p>
    <w:p w14:paraId="4AB51638" w14:textId="77777777" w:rsidR="003431C6" w:rsidRPr="008B3CD6" w:rsidRDefault="00C474BA" w:rsidP="00C474BA">
      <w:pPr>
        <w:jc w:val="center"/>
      </w:pPr>
      <w:r w:rsidRPr="004041CB">
        <w:rPr>
          <w:rFonts w:ascii="Arial" w:hAnsi="Arial" w:cs="Arial"/>
          <w:lang w:eastAsia="en-US"/>
        </w:rPr>
        <w:t>Presidente</w:t>
      </w:r>
    </w:p>
    <w:sectPr w:rsidR="003431C6" w:rsidRPr="008B3CD6" w:rsidSect="008B3CD6">
      <w:headerReference w:type="default" r:id="rId6"/>
      <w:footerReference w:type="default" r:id="rId7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51F6" w14:textId="77777777" w:rsidR="00220B25" w:rsidRDefault="00220B25" w:rsidP="003A5902">
      <w:r>
        <w:separator/>
      </w:r>
    </w:p>
  </w:endnote>
  <w:endnote w:type="continuationSeparator" w:id="0">
    <w:p w14:paraId="408C6C14" w14:textId="77777777" w:rsidR="00220B25" w:rsidRDefault="00220B25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49F0" w14:textId="77777777" w:rsidR="0097359F" w:rsidRPr="004041CB" w:rsidRDefault="004041CB" w:rsidP="004041CB">
    <w:pPr>
      <w:pStyle w:val="Rodap"/>
      <w:jc w:val="right"/>
    </w:pPr>
    <w:r w:rsidRPr="004041CB">
      <w:rPr>
        <w:rFonts w:ascii="Arial" w:hAnsi="Arial" w:cs="Arial"/>
        <w:sz w:val="10"/>
        <w:szCs w:val="10"/>
      </w:rPr>
      <w:t>GABPRES/DEPRE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25BFC" w14:textId="77777777" w:rsidR="00220B25" w:rsidRDefault="00220B25" w:rsidP="003A5902">
      <w:r>
        <w:separator/>
      </w:r>
    </w:p>
  </w:footnote>
  <w:footnote w:type="continuationSeparator" w:id="0">
    <w:p w14:paraId="25ADF92A" w14:textId="77777777" w:rsidR="00220B25" w:rsidRDefault="00220B25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6EC8" w14:textId="77777777" w:rsidR="005E5210" w:rsidRDefault="00864544" w:rsidP="003A5902">
    <w:pPr>
      <w:pStyle w:val="Cabealho"/>
      <w:jc w:val="center"/>
    </w:pPr>
    <w:r>
      <w:rPr>
        <w:noProof/>
      </w:rPr>
      <w:drawing>
        <wp:inline distT="0" distB="0" distL="0" distR="0" wp14:anchorId="2A813C82" wp14:editId="3AFB1F45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AEA71" w14:textId="77777777" w:rsidR="005E5210" w:rsidRDefault="005E5210" w:rsidP="002A6056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5390A739" w14:textId="77777777" w:rsidR="00A00DC1" w:rsidRPr="00A00DC1" w:rsidRDefault="00A00DC1" w:rsidP="00B231DE">
    <w:pPr>
      <w:pStyle w:val="Cabealho"/>
      <w:spacing w:after="568"/>
      <w:jc w:val="center"/>
      <w:rPr>
        <w:rFonts w:cs="Arial"/>
        <w:b/>
        <w:noProof/>
        <w:sz w:val="22"/>
        <w:szCs w:val="22"/>
      </w:rPr>
    </w:pPr>
    <w:r w:rsidRPr="00A00DC1">
      <w:rPr>
        <w:rFonts w:cs="Arial"/>
        <w:b/>
        <w:noProof/>
        <w:sz w:val="22"/>
        <w:szCs w:val="22"/>
      </w:rPr>
      <w:t>Secretaria do Órgão Especial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EC"/>
    <w:rsid w:val="000103A3"/>
    <w:rsid w:val="00017618"/>
    <w:rsid w:val="00107666"/>
    <w:rsid w:val="0011379E"/>
    <w:rsid w:val="00125AEC"/>
    <w:rsid w:val="001D65BC"/>
    <w:rsid w:val="001F20DA"/>
    <w:rsid w:val="002110F2"/>
    <w:rsid w:val="00220B25"/>
    <w:rsid w:val="002A6056"/>
    <w:rsid w:val="002A6945"/>
    <w:rsid w:val="003431C6"/>
    <w:rsid w:val="00357303"/>
    <w:rsid w:val="0038404B"/>
    <w:rsid w:val="003853FF"/>
    <w:rsid w:val="003A4CAC"/>
    <w:rsid w:val="003A5902"/>
    <w:rsid w:val="003A63AA"/>
    <w:rsid w:val="003C3F1B"/>
    <w:rsid w:val="003D350B"/>
    <w:rsid w:val="00400392"/>
    <w:rsid w:val="00401B70"/>
    <w:rsid w:val="004041CB"/>
    <w:rsid w:val="00417DEC"/>
    <w:rsid w:val="004479C5"/>
    <w:rsid w:val="0045345E"/>
    <w:rsid w:val="00467BA7"/>
    <w:rsid w:val="004F5931"/>
    <w:rsid w:val="00505488"/>
    <w:rsid w:val="005C4E25"/>
    <w:rsid w:val="005E5210"/>
    <w:rsid w:val="006352EC"/>
    <w:rsid w:val="00647C1D"/>
    <w:rsid w:val="006507DE"/>
    <w:rsid w:val="006F3A0D"/>
    <w:rsid w:val="007B6473"/>
    <w:rsid w:val="007B7596"/>
    <w:rsid w:val="00864544"/>
    <w:rsid w:val="008B3CD6"/>
    <w:rsid w:val="00955CCE"/>
    <w:rsid w:val="0097359F"/>
    <w:rsid w:val="009D6CFE"/>
    <w:rsid w:val="00A00DC1"/>
    <w:rsid w:val="00A302A1"/>
    <w:rsid w:val="00A51B7F"/>
    <w:rsid w:val="00AB06B2"/>
    <w:rsid w:val="00B231DE"/>
    <w:rsid w:val="00B32FA0"/>
    <w:rsid w:val="00B536ED"/>
    <w:rsid w:val="00BB494C"/>
    <w:rsid w:val="00BC1376"/>
    <w:rsid w:val="00BE7450"/>
    <w:rsid w:val="00C474BA"/>
    <w:rsid w:val="00CC006E"/>
    <w:rsid w:val="00CD44E5"/>
    <w:rsid w:val="00CD50E9"/>
    <w:rsid w:val="00D16C51"/>
    <w:rsid w:val="00D35AEC"/>
    <w:rsid w:val="00D800D3"/>
    <w:rsid w:val="00DB2B9E"/>
    <w:rsid w:val="00E955F9"/>
    <w:rsid w:val="00ED1530"/>
    <w:rsid w:val="00ED48A1"/>
    <w:rsid w:val="00F10559"/>
    <w:rsid w:val="00F74805"/>
    <w:rsid w:val="00FD1646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022D9"/>
  <w15:chartTrackingRefBased/>
  <w15:docId w15:val="{117FA0AE-646E-4245-8B78-F2369D73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Homero Octavio Guimarães Neto</cp:lastModifiedBy>
  <cp:revision>5</cp:revision>
  <cp:lastPrinted>2014-04-03T21:46:00Z</cp:lastPrinted>
  <dcterms:created xsi:type="dcterms:W3CDTF">2016-12-09T16:00:00Z</dcterms:created>
  <dcterms:modified xsi:type="dcterms:W3CDTF">2017-10-17T16:37:00Z</dcterms:modified>
</cp:coreProperties>
</file>